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F4" w:rsidRDefault="001A4C45" w:rsidP="001E4152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731520" cy="1180465"/>
            <wp:effectExtent l="0" t="0" r="0" b="635"/>
            <wp:docPr id="1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4F4" w:rsidRDefault="005304F4" w:rsidP="00DE1E23">
      <w:pPr>
        <w:pBdr>
          <w:bottom w:val="double" w:sz="12" w:space="1" w:color="auto"/>
        </w:pBdr>
        <w:jc w:val="center"/>
        <w:rPr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071DDB">
        <w:rPr>
          <w:b/>
          <w:bCs/>
          <w:sz w:val="28"/>
          <w:szCs w:val="28"/>
        </w:rPr>
        <w:t xml:space="preserve">Артемовский городской округ </w:t>
      </w:r>
    </w:p>
    <w:p w:rsidR="005304F4" w:rsidRPr="00071DDB" w:rsidRDefault="005304F4" w:rsidP="00DE1E23">
      <w:pPr>
        <w:pBdr>
          <w:bottom w:val="double" w:sz="12" w:space="1" w:color="auto"/>
        </w:pBdr>
        <w:jc w:val="center"/>
        <w:rPr>
          <w:b/>
          <w:bCs/>
          <w:spacing w:val="120"/>
          <w:sz w:val="44"/>
          <w:szCs w:val="44"/>
        </w:rPr>
      </w:pPr>
      <w:r w:rsidRPr="00071DDB">
        <w:rPr>
          <w:b/>
          <w:bCs/>
          <w:sz w:val="28"/>
          <w:szCs w:val="28"/>
        </w:rPr>
        <w:t>Территориального органа местного самоуправления села Покровское</w:t>
      </w:r>
      <w:r>
        <w:rPr>
          <w:b/>
          <w:bCs/>
          <w:sz w:val="28"/>
          <w:szCs w:val="28"/>
        </w:rPr>
        <w:t xml:space="preserve">       </w:t>
      </w:r>
      <w:r w:rsidRPr="00071DDB">
        <w:rPr>
          <w:b/>
          <w:bCs/>
          <w:sz w:val="28"/>
          <w:szCs w:val="28"/>
        </w:rPr>
        <w:t xml:space="preserve"> с подведомственной территорией населенного пункта поселка Заболотье (далее</w:t>
      </w:r>
      <w:r>
        <w:rPr>
          <w:b/>
          <w:bCs/>
          <w:sz w:val="28"/>
          <w:szCs w:val="28"/>
        </w:rPr>
        <w:t xml:space="preserve"> </w:t>
      </w:r>
      <w:r w:rsidRPr="00071DDB">
        <w:rPr>
          <w:b/>
          <w:bCs/>
          <w:sz w:val="28"/>
          <w:szCs w:val="28"/>
        </w:rPr>
        <w:t>- ТОМС села Покровское</w:t>
      </w:r>
      <w:r>
        <w:rPr>
          <w:b/>
          <w:bCs/>
          <w:sz w:val="28"/>
          <w:szCs w:val="28"/>
        </w:rPr>
        <w:t>)</w:t>
      </w:r>
    </w:p>
    <w:p w:rsidR="005304F4" w:rsidRDefault="005304F4" w:rsidP="00DE1E23">
      <w:pPr>
        <w:pBdr>
          <w:bottom w:val="double" w:sz="12" w:space="1" w:color="auto"/>
        </w:pBdr>
        <w:jc w:val="center"/>
        <w:rPr>
          <w:b/>
          <w:bCs/>
          <w:spacing w:val="120"/>
          <w:sz w:val="44"/>
          <w:szCs w:val="44"/>
        </w:rPr>
      </w:pPr>
    </w:p>
    <w:p w:rsidR="005304F4" w:rsidRPr="007E7364" w:rsidRDefault="005304F4" w:rsidP="007E7364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pacing w:val="120"/>
          <w:sz w:val="44"/>
          <w:szCs w:val="44"/>
        </w:rPr>
        <w:t>РАСПОРЯЖЕНИЕ</w:t>
      </w:r>
    </w:p>
    <w:p w:rsidR="005304F4" w:rsidRDefault="005304F4" w:rsidP="007E7364">
      <w:pPr>
        <w:tabs>
          <w:tab w:val="left" w:pos="-1134"/>
          <w:tab w:val="right" w:pos="864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04F4" w:rsidRPr="00A92E1C" w:rsidRDefault="005304F4" w:rsidP="007E7364">
      <w:pPr>
        <w:tabs>
          <w:tab w:val="left" w:pos="-1134"/>
          <w:tab w:val="right" w:pos="8647"/>
        </w:tabs>
        <w:rPr>
          <w:sz w:val="26"/>
          <w:szCs w:val="26"/>
        </w:rPr>
      </w:pPr>
      <w:r w:rsidRPr="00A92E1C">
        <w:rPr>
          <w:sz w:val="26"/>
          <w:szCs w:val="26"/>
        </w:rPr>
        <w:t xml:space="preserve">от </w:t>
      </w:r>
      <w:r w:rsidR="006B348A">
        <w:rPr>
          <w:sz w:val="26"/>
          <w:szCs w:val="26"/>
        </w:rPr>
        <w:t>15</w:t>
      </w:r>
      <w:r w:rsidR="002A7A8C">
        <w:rPr>
          <w:sz w:val="26"/>
          <w:szCs w:val="26"/>
        </w:rPr>
        <w:t>.09.2015</w:t>
      </w:r>
      <w:r>
        <w:rPr>
          <w:sz w:val="26"/>
          <w:szCs w:val="26"/>
        </w:rPr>
        <w:t xml:space="preserve">                                                                  </w:t>
      </w:r>
      <w:r w:rsidR="002A7A8C">
        <w:rPr>
          <w:sz w:val="26"/>
          <w:szCs w:val="26"/>
        </w:rPr>
        <w:t xml:space="preserve">                                    </w:t>
      </w:r>
      <w:r w:rsidR="006B348A">
        <w:rPr>
          <w:sz w:val="26"/>
          <w:szCs w:val="26"/>
        </w:rPr>
        <w:t xml:space="preserve">       </w:t>
      </w:r>
      <w:r w:rsidR="002A7A8C">
        <w:rPr>
          <w:sz w:val="26"/>
          <w:szCs w:val="26"/>
        </w:rPr>
        <w:t xml:space="preserve">№ </w:t>
      </w:r>
      <w:r w:rsidR="006B348A">
        <w:rPr>
          <w:sz w:val="26"/>
          <w:szCs w:val="26"/>
        </w:rPr>
        <w:t>34</w:t>
      </w:r>
    </w:p>
    <w:p w:rsidR="005304F4" w:rsidRDefault="005304F4" w:rsidP="007E7364">
      <w:pPr>
        <w:ind w:firstLine="709"/>
        <w:jc w:val="center"/>
        <w:rPr>
          <w:b/>
          <w:bCs/>
          <w:i/>
          <w:iCs/>
          <w:sz w:val="27"/>
          <w:szCs w:val="27"/>
        </w:rPr>
      </w:pPr>
    </w:p>
    <w:p w:rsidR="005304F4" w:rsidRPr="00A33B17" w:rsidRDefault="005304F4" w:rsidP="009B4905">
      <w:pPr>
        <w:ind w:firstLine="709"/>
        <w:rPr>
          <w:b/>
          <w:bCs/>
          <w:i/>
          <w:iCs/>
          <w:sz w:val="27"/>
          <w:szCs w:val="27"/>
        </w:rPr>
      </w:pPr>
      <w:r w:rsidRPr="00A33B17">
        <w:rPr>
          <w:b/>
          <w:bCs/>
          <w:i/>
          <w:iCs/>
          <w:sz w:val="27"/>
          <w:szCs w:val="27"/>
        </w:rPr>
        <w:t xml:space="preserve">О внесении изменений в 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 w:rsidRPr="00FD2CB7">
        <w:rPr>
          <w:b/>
          <w:bCs/>
          <w:i/>
          <w:iCs/>
          <w:sz w:val="27"/>
          <w:szCs w:val="27"/>
        </w:rPr>
        <w:t>Территориального органа местного самоуправления села Покровское</w:t>
      </w:r>
      <w:r w:rsidRPr="00A33B17">
        <w:rPr>
          <w:b/>
          <w:bCs/>
          <w:i/>
          <w:iCs/>
          <w:sz w:val="27"/>
          <w:szCs w:val="27"/>
        </w:rPr>
        <w:t xml:space="preserve">» </w:t>
      </w:r>
    </w:p>
    <w:p w:rsidR="005304F4" w:rsidRPr="003D57F7" w:rsidRDefault="005304F4" w:rsidP="007E7364">
      <w:pPr>
        <w:shd w:val="clear" w:color="auto" w:fill="FFFFFF"/>
        <w:spacing w:before="341"/>
        <w:ind w:left="19" w:firstLine="480"/>
        <w:jc w:val="both"/>
        <w:rPr>
          <w:sz w:val="27"/>
          <w:szCs w:val="27"/>
        </w:rPr>
      </w:pPr>
      <w:proofErr w:type="gramStart"/>
      <w:r w:rsidRPr="00A33B17">
        <w:rPr>
          <w:sz w:val="27"/>
          <w:szCs w:val="27"/>
        </w:rPr>
        <w:t>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статьями 29.1- 31 Устава Артемовского городского округа,</w:t>
      </w:r>
      <w:r>
        <w:rPr>
          <w:sz w:val="27"/>
          <w:szCs w:val="27"/>
        </w:rPr>
        <w:t xml:space="preserve"> </w:t>
      </w:r>
      <w:r w:rsidRPr="003D57F7">
        <w:rPr>
          <w:sz w:val="27"/>
          <w:szCs w:val="27"/>
        </w:rPr>
        <w:t>руководствуясь Положением  о Территориальном органе местного самоуправления села Покровское с</w:t>
      </w:r>
      <w:proofErr w:type="gramEnd"/>
      <w:r w:rsidRPr="003D57F7">
        <w:rPr>
          <w:sz w:val="27"/>
          <w:szCs w:val="27"/>
        </w:rPr>
        <w:t xml:space="preserve"> подведомственной территорией </w:t>
      </w:r>
      <w:proofErr w:type="gramStart"/>
      <w:r w:rsidRPr="003D57F7">
        <w:rPr>
          <w:sz w:val="27"/>
          <w:szCs w:val="27"/>
        </w:rPr>
        <w:t>населенного</w:t>
      </w:r>
      <w:proofErr w:type="gramEnd"/>
      <w:r w:rsidRPr="003D57F7">
        <w:rPr>
          <w:sz w:val="27"/>
          <w:szCs w:val="27"/>
        </w:rPr>
        <w:t xml:space="preserve"> пункта  поселка Заболотье (далее – ТОМС села Покровское), утвержденного решением Артемовской Думой от 12.12.2005  № 598 (с изменениями и дополнениями).</w:t>
      </w:r>
    </w:p>
    <w:p w:rsidR="005304F4" w:rsidRDefault="005304F4" w:rsidP="007E7364">
      <w:pPr>
        <w:ind w:firstLine="709"/>
        <w:jc w:val="both"/>
        <w:rPr>
          <w:sz w:val="27"/>
          <w:szCs w:val="27"/>
        </w:rPr>
      </w:pPr>
      <w:r w:rsidRPr="00A33B17">
        <w:rPr>
          <w:sz w:val="27"/>
          <w:szCs w:val="27"/>
        </w:rPr>
        <w:t xml:space="preserve">1. Внести изменения в 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7"/>
          <w:szCs w:val="27"/>
        </w:rPr>
        <w:t>Территориального органа местного самоуправления села Покровское», утвержденный распоряжением</w:t>
      </w:r>
      <w:r w:rsidRPr="00A33B17">
        <w:rPr>
          <w:sz w:val="27"/>
          <w:szCs w:val="27"/>
        </w:rPr>
        <w:t xml:space="preserve"> </w:t>
      </w:r>
      <w:r>
        <w:rPr>
          <w:sz w:val="27"/>
          <w:szCs w:val="27"/>
        </w:rPr>
        <w:t>Территориального органа местного самоуправления села Покровское от 15.05.2015 № 17</w:t>
      </w:r>
      <w:r w:rsidRPr="00A33B17">
        <w:rPr>
          <w:sz w:val="27"/>
          <w:szCs w:val="27"/>
        </w:rPr>
        <w:t>,  изложив его в новой</w:t>
      </w:r>
      <w:r>
        <w:rPr>
          <w:sz w:val="27"/>
          <w:szCs w:val="27"/>
        </w:rPr>
        <w:t xml:space="preserve"> </w:t>
      </w:r>
      <w:r w:rsidRPr="00A33B17">
        <w:rPr>
          <w:sz w:val="27"/>
          <w:szCs w:val="27"/>
        </w:rPr>
        <w:t xml:space="preserve"> редакции (Приложение).</w:t>
      </w:r>
      <w:r w:rsidRPr="007E7364">
        <w:rPr>
          <w:sz w:val="27"/>
          <w:szCs w:val="27"/>
        </w:rPr>
        <w:t xml:space="preserve"> </w:t>
      </w:r>
    </w:p>
    <w:p w:rsidR="005770A9" w:rsidRDefault="005770A9" w:rsidP="005770A9">
      <w:pPr>
        <w:ind w:firstLine="708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7"/>
          <w:szCs w:val="27"/>
        </w:rPr>
        <w:t xml:space="preserve">  </w:t>
      </w:r>
      <w:r>
        <w:rPr>
          <w:sz w:val="28"/>
          <w:szCs w:val="28"/>
        </w:rPr>
        <w:t>Распоряжение Территориального органа местного самоуправления села Покровское от 15.05.2015 № 17 « Об утверждении  Административного  регламента предоставления муниципальной услуги</w:t>
      </w:r>
      <w:r>
        <w:rPr>
          <w:sz w:val="28"/>
        </w:rPr>
        <w:t xml:space="preserve">  «</w:t>
      </w:r>
      <w:r w:rsidRPr="00A33B17">
        <w:rPr>
          <w:sz w:val="27"/>
          <w:szCs w:val="27"/>
        </w:rPr>
        <w:t xml:space="preserve"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7"/>
          <w:szCs w:val="27"/>
        </w:rPr>
        <w:lastRenderedPageBreak/>
        <w:t>Территориального органа местного самоуправления села Покровское</w:t>
      </w:r>
      <w:r>
        <w:rPr>
          <w:sz w:val="28"/>
        </w:rPr>
        <w:t>» признать утратившим силу.</w:t>
      </w:r>
    </w:p>
    <w:p w:rsidR="005304F4" w:rsidRPr="00A33B17" w:rsidRDefault="005770A9" w:rsidP="007E73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5304F4" w:rsidRPr="00A33B17">
        <w:rPr>
          <w:sz w:val="27"/>
          <w:szCs w:val="27"/>
        </w:rPr>
        <w:t xml:space="preserve">. </w:t>
      </w:r>
      <w:r w:rsidR="005304F4">
        <w:rPr>
          <w:sz w:val="27"/>
          <w:szCs w:val="27"/>
        </w:rPr>
        <w:t>Распоряжение</w:t>
      </w:r>
      <w:r w:rsidR="005304F4" w:rsidRPr="00A33B17">
        <w:rPr>
          <w:sz w:val="27"/>
          <w:szCs w:val="27"/>
        </w:rPr>
        <w:t xml:space="preserve"> опубликовать в газете «Артемовский рабочий» и разместить на официальном сайте </w:t>
      </w:r>
      <w:r w:rsidR="005304F4">
        <w:rPr>
          <w:sz w:val="27"/>
          <w:szCs w:val="27"/>
        </w:rPr>
        <w:t>Территориального органа местного самоуправления села Покровское</w:t>
      </w:r>
      <w:r w:rsidR="005304F4" w:rsidRPr="00A33B17">
        <w:rPr>
          <w:sz w:val="27"/>
          <w:szCs w:val="27"/>
        </w:rPr>
        <w:t xml:space="preserve"> в информационно-телекоммуникационной сети «Интернет». </w:t>
      </w:r>
    </w:p>
    <w:p w:rsidR="005304F4" w:rsidRDefault="005304F4" w:rsidP="007E7364">
      <w:pPr>
        <w:ind w:firstLine="709"/>
        <w:jc w:val="both"/>
        <w:rPr>
          <w:sz w:val="27"/>
          <w:szCs w:val="27"/>
        </w:rPr>
      </w:pPr>
    </w:p>
    <w:p w:rsidR="005304F4" w:rsidRPr="00A33B17" w:rsidRDefault="00683E95" w:rsidP="007E7364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5304F4" w:rsidRPr="00A33B17">
        <w:rPr>
          <w:sz w:val="27"/>
          <w:szCs w:val="27"/>
        </w:rPr>
        <w:t xml:space="preserve">. </w:t>
      </w:r>
      <w:proofErr w:type="gramStart"/>
      <w:r w:rsidR="005304F4" w:rsidRPr="00A33B17">
        <w:rPr>
          <w:sz w:val="27"/>
          <w:szCs w:val="27"/>
        </w:rPr>
        <w:t>Контроль за</w:t>
      </w:r>
      <w:proofErr w:type="gramEnd"/>
      <w:r w:rsidR="005304F4" w:rsidRPr="00A33B17">
        <w:rPr>
          <w:sz w:val="27"/>
          <w:szCs w:val="27"/>
        </w:rPr>
        <w:t xml:space="preserve"> исполнением  </w:t>
      </w:r>
      <w:r w:rsidR="005304F4">
        <w:rPr>
          <w:sz w:val="27"/>
          <w:szCs w:val="27"/>
        </w:rPr>
        <w:t>распоряжения оставляю за собой.</w:t>
      </w:r>
    </w:p>
    <w:p w:rsidR="005304F4" w:rsidRDefault="005304F4" w:rsidP="007E7364">
      <w:pPr>
        <w:jc w:val="both"/>
        <w:rPr>
          <w:sz w:val="27"/>
          <w:szCs w:val="27"/>
        </w:rPr>
      </w:pPr>
    </w:p>
    <w:p w:rsidR="005304F4" w:rsidRDefault="005304F4" w:rsidP="007E7364">
      <w:pPr>
        <w:jc w:val="both"/>
        <w:rPr>
          <w:sz w:val="27"/>
          <w:szCs w:val="27"/>
        </w:rPr>
      </w:pPr>
    </w:p>
    <w:p w:rsidR="005304F4" w:rsidRDefault="005304F4" w:rsidP="007E7364">
      <w:pPr>
        <w:jc w:val="both"/>
        <w:rPr>
          <w:sz w:val="27"/>
          <w:szCs w:val="27"/>
        </w:rPr>
      </w:pPr>
      <w:r>
        <w:rPr>
          <w:sz w:val="27"/>
          <w:szCs w:val="27"/>
        </w:rPr>
        <w:t>Председатель ТОМС</w:t>
      </w:r>
    </w:p>
    <w:p w:rsidR="005304F4" w:rsidRDefault="005304F4" w:rsidP="007E7364">
      <w:pPr>
        <w:jc w:val="both"/>
        <w:rPr>
          <w:sz w:val="28"/>
          <w:szCs w:val="28"/>
        </w:rPr>
      </w:pPr>
      <w:r>
        <w:rPr>
          <w:sz w:val="27"/>
          <w:szCs w:val="27"/>
        </w:rPr>
        <w:t>села Покровское                                                                               А.В. Самочернов</w:t>
      </w:r>
    </w:p>
    <w:p w:rsidR="005304F4" w:rsidRPr="00A33B17" w:rsidRDefault="005304F4" w:rsidP="00D17771">
      <w:pPr>
        <w:ind w:firstLine="709"/>
        <w:jc w:val="both"/>
        <w:rPr>
          <w:sz w:val="27"/>
          <w:szCs w:val="27"/>
        </w:rPr>
      </w:pPr>
    </w:p>
    <w:p w:rsidR="005304F4" w:rsidRDefault="005304F4" w:rsidP="00D17771">
      <w:pPr>
        <w:spacing w:after="200" w:line="276" w:lineRule="auto"/>
      </w:pPr>
      <w:r>
        <w:br w:type="page"/>
      </w:r>
    </w:p>
    <w:p w:rsidR="005304F4" w:rsidRPr="003242B6" w:rsidRDefault="005304F4" w:rsidP="0090635E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3242B6">
        <w:rPr>
          <w:sz w:val="28"/>
          <w:szCs w:val="28"/>
        </w:rPr>
        <w:t xml:space="preserve">Приложение </w:t>
      </w:r>
    </w:p>
    <w:p w:rsidR="005304F4" w:rsidRDefault="005304F4" w:rsidP="00CC47A2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  <w:r w:rsidRPr="003242B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5304F4" w:rsidRDefault="005304F4" w:rsidP="00CC47A2">
      <w:pPr>
        <w:widowControl w:val="0"/>
        <w:autoSpaceDE w:val="0"/>
        <w:autoSpaceDN w:val="0"/>
        <w:adjustRightInd w:val="0"/>
        <w:ind w:firstLine="85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органа</w:t>
      </w:r>
      <w:r w:rsidRPr="00CC47A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</w:t>
      </w:r>
      <w:r w:rsidRPr="00CC47A2">
        <w:rPr>
          <w:sz w:val="28"/>
          <w:szCs w:val="28"/>
        </w:rPr>
        <w:t xml:space="preserve"> </w:t>
      </w:r>
      <w:r>
        <w:rPr>
          <w:sz w:val="28"/>
          <w:szCs w:val="28"/>
        </w:rPr>
        <w:t>самоуправления</w:t>
      </w:r>
    </w:p>
    <w:p w:rsidR="005304F4" w:rsidRPr="003242B6" w:rsidRDefault="005304F4" w:rsidP="00CC47A2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села Покровское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r w:rsidRPr="003242B6">
        <w:rPr>
          <w:sz w:val="28"/>
          <w:szCs w:val="28"/>
        </w:rPr>
        <w:t xml:space="preserve">                    </w:t>
      </w:r>
      <w:r w:rsidR="002625BF">
        <w:rPr>
          <w:sz w:val="28"/>
          <w:szCs w:val="28"/>
        </w:rPr>
        <w:t xml:space="preserve">                  </w:t>
      </w:r>
      <w:bookmarkStart w:id="0" w:name="_GoBack"/>
      <w:bookmarkEnd w:id="0"/>
      <w:r w:rsidRPr="003242B6">
        <w:rPr>
          <w:sz w:val="28"/>
          <w:szCs w:val="28"/>
        </w:rPr>
        <w:t xml:space="preserve">от </w:t>
      </w:r>
      <w:r w:rsidR="002625BF">
        <w:rPr>
          <w:sz w:val="28"/>
          <w:szCs w:val="28"/>
        </w:rPr>
        <w:t>15.09.2015</w:t>
      </w:r>
      <w:r w:rsidRPr="003242B6">
        <w:rPr>
          <w:sz w:val="28"/>
          <w:szCs w:val="28"/>
        </w:rPr>
        <w:t xml:space="preserve"> № </w:t>
      </w:r>
      <w:r w:rsidR="002625BF">
        <w:rPr>
          <w:sz w:val="28"/>
          <w:szCs w:val="28"/>
        </w:rPr>
        <w:t xml:space="preserve"> 34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0"/>
        <w:rPr>
          <w:sz w:val="28"/>
          <w:szCs w:val="28"/>
        </w:rPr>
      </w:pPr>
    </w:p>
    <w:p w:rsidR="005304F4" w:rsidRPr="00543C49" w:rsidRDefault="005304F4" w:rsidP="00CC47A2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543C49">
        <w:rPr>
          <w:sz w:val="28"/>
          <w:szCs w:val="28"/>
        </w:rPr>
        <w:t>Административный регламент</w:t>
      </w:r>
    </w:p>
    <w:p w:rsidR="005304F4" w:rsidRPr="00543C49" w:rsidRDefault="005304F4" w:rsidP="0090635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C49">
        <w:rPr>
          <w:sz w:val="28"/>
          <w:szCs w:val="28"/>
        </w:rPr>
        <w:t xml:space="preserve"> предоставления муниципальной услуги</w:t>
      </w:r>
    </w:p>
    <w:p w:rsidR="005304F4" w:rsidRPr="00543C49" w:rsidRDefault="005304F4" w:rsidP="0090635E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1" w:name="Par33"/>
      <w:bookmarkEnd w:id="1"/>
      <w:r w:rsidRPr="00543C49">
        <w:rPr>
          <w:sz w:val="28"/>
          <w:szCs w:val="28"/>
        </w:rPr>
        <w:t xml:space="preserve">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543C49">
        <w:rPr>
          <w:sz w:val="28"/>
          <w:szCs w:val="28"/>
        </w:rPr>
        <w:t>»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1. ОБЩИЕ ПОЛОЖЕНИЯ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proofErr w:type="gramStart"/>
      <w:r w:rsidRPr="003242B6">
        <w:rPr>
          <w:sz w:val="28"/>
          <w:szCs w:val="28"/>
        </w:rPr>
        <w:t xml:space="preserve">Административный регламент предоставления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» (далее - Административный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</w:t>
      </w:r>
      <w:r>
        <w:rPr>
          <w:sz w:val="28"/>
          <w:szCs w:val="28"/>
        </w:rPr>
        <w:t xml:space="preserve"> Территориального органа местного  самоуправления села Покровское</w:t>
      </w:r>
      <w:r w:rsidRPr="003242B6">
        <w:rPr>
          <w:sz w:val="28"/>
          <w:szCs w:val="28"/>
        </w:rPr>
        <w:t>, создания комфортных условий для участников отношений</w:t>
      </w:r>
      <w:proofErr w:type="gramEnd"/>
      <w:r w:rsidRPr="003242B6">
        <w:rPr>
          <w:sz w:val="28"/>
          <w:szCs w:val="28"/>
        </w:rPr>
        <w:t>, возникающих в процессе предоставления услуги, и определяет сроки и последовательность административных процедур (действий).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2. Получателями муниципальной услуги выступают физические лица, являющиеся нанимателями жилых помещений муниципального жилищного фонда, предоставленных по договорам социального найма, желающие обменять занимаемые ими жилые помещения (далее - заявители). Для совершения обмена жилыми помещениями  в </w:t>
      </w:r>
      <w:r>
        <w:rPr>
          <w:sz w:val="28"/>
          <w:szCs w:val="28"/>
        </w:rPr>
        <w:t>Территориальный орган местного самоуправления села Покровское</w:t>
      </w:r>
      <w:r w:rsidRPr="003242B6">
        <w:rPr>
          <w:sz w:val="28"/>
          <w:szCs w:val="28"/>
        </w:rPr>
        <w:t xml:space="preserve"> обращаются наниматели обмениваемых жилых помещений, если они или одно из них расположены н</w:t>
      </w:r>
      <w:r>
        <w:rPr>
          <w:sz w:val="28"/>
          <w:szCs w:val="28"/>
        </w:rPr>
        <w:t>а территории села Покровское</w:t>
      </w:r>
      <w:r w:rsidRPr="003242B6">
        <w:rPr>
          <w:sz w:val="28"/>
          <w:szCs w:val="28"/>
        </w:rPr>
        <w:t xml:space="preserve"> Свердловской области и являются объектами собственности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, варианты обмена подбираются заявителями самостоятельно.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Предметом обмена может быть жилое помещение, занимаемое гражданами по договору социального найма, а именно: жилой дом, часть жилого дома, квартира, часть квартиры, комната.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Обмен жилыми помещениями осуществляется без ограничения количества его участников.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3. От имени заявителей с заявлениями о предоставлении муниципальной услуги вправе обратиться их представители, действующие на основании доверенности,  оформленной в соответствии с Гражданским кодексом </w:t>
      </w:r>
      <w:r w:rsidRPr="003242B6">
        <w:rPr>
          <w:sz w:val="28"/>
          <w:szCs w:val="28"/>
        </w:rPr>
        <w:lastRenderedPageBreak/>
        <w:t>Российской Федерации.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Полномочия опекуна, попечителя подтверждаются решением об установлении опеки, попечительства. 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4. Информирование </w:t>
      </w:r>
      <w:r>
        <w:rPr>
          <w:sz w:val="28"/>
          <w:szCs w:val="28"/>
        </w:rPr>
        <w:t xml:space="preserve">и консультирование </w:t>
      </w:r>
      <w:r w:rsidRPr="003242B6">
        <w:rPr>
          <w:sz w:val="28"/>
          <w:szCs w:val="28"/>
        </w:rPr>
        <w:t xml:space="preserve">заявителей </w:t>
      </w:r>
      <w:r>
        <w:rPr>
          <w:sz w:val="28"/>
          <w:szCs w:val="28"/>
        </w:rPr>
        <w:t xml:space="preserve">по вопросам </w:t>
      </w:r>
      <w:r w:rsidRPr="003242B6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3242B6">
        <w:rPr>
          <w:sz w:val="28"/>
          <w:szCs w:val="28"/>
        </w:rPr>
        <w:t xml:space="preserve"> муниципальной</w:t>
      </w:r>
      <w:r>
        <w:rPr>
          <w:sz w:val="28"/>
          <w:szCs w:val="28"/>
        </w:rPr>
        <w:t xml:space="preserve"> услуги осуществляет специалист</w:t>
      </w:r>
      <w:r w:rsidRPr="003242B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села</w:t>
      </w:r>
      <w:r w:rsidR="00E32AC4">
        <w:rPr>
          <w:sz w:val="28"/>
          <w:szCs w:val="28"/>
        </w:rPr>
        <w:t xml:space="preserve"> Покровское (далее – специалист</w:t>
      </w:r>
      <w:r>
        <w:rPr>
          <w:sz w:val="28"/>
          <w:szCs w:val="28"/>
        </w:rPr>
        <w:t>), а также специалистами многофункционального центра (далее по тексту – МФЦ).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Информацию о порядке предоставления муниципальной услуги, сведения о ходе предоставления услуги можно получить:</w:t>
      </w:r>
    </w:p>
    <w:p w:rsidR="005304F4" w:rsidRPr="003242B6" w:rsidRDefault="005304F4" w:rsidP="007D3A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 </w:t>
      </w:r>
      <w:r>
        <w:rPr>
          <w:sz w:val="28"/>
          <w:szCs w:val="28"/>
        </w:rPr>
        <w:t>непосредственно у специалиста Территориального органа местного самоуправления села Покровское</w:t>
      </w:r>
      <w:r w:rsidRPr="00AF2363">
        <w:rPr>
          <w:sz w:val="28"/>
          <w:szCs w:val="28"/>
        </w:rPr>
        <w:t xml:space="preserve"> в соответствии с графиком приема заявителей - </w:t>
      </w:r>
      <w:r>
        <w:rPr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(34363)40-4-77</w:t>
      </w:r>
      <w:r w:rsidRPr="003242B6">
        <w:rPr>
          <w:sz w:val="28"/>
          <w:szCs w:val="28"/>
        </w:rPr>
        <w:t>;</w:t>
      </w:r>
    </w:p>
    <w:p w:rsidR="005304F4" w:rsidRDefault="00B70ADB" w:rsidP="00B70ADB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4F4" w:rsidRPr="003242B6">
        <w:rPr>
          <w:sz w:val="28"/>
          <w:szCs w:val="28"/>
        </w:rPr>
        <w:t>2)  на официально</w:t>
      </w:r>
      <w:r w:rsidR="005304F4">
        <w:rPr>
          <w:sz w:val="28"/>
          <w:szCs w:val="28"/>
        </w:rPr>
        <w:t>м сайте</w:t>
      </w:r>
      <w:r w:rsidR="00E74F9A">
        <w:rPr>
          <w:sz w:val="28"/>
          <w:szCs w:val="28"/>
        </w:rPr>
        <w:t xml:space="preserve"> разместить</w:t>
      </w:r>
      <w:r w:rsidR="005304F4">
        <w:rPr>
          <w:sz w:val="28"/>
          <w:szCs w:val="28"/>
        </w:rPr>
        <w:t xml:space="preserve"> Территориального органа местного </w:t>
      </w:r>
      <w:r w:rsidR="008840C6">
        <w:rPr>
          <w:sz w:val="28"/>
          <w:szCs w:val="28"/>
        </w:rPr>
        <w:t xml:space="preserve">  </w:t>
      </w:r>
      <w:r w:rsidR="005304F4">
        <w:rPr>
          <w:sz w:val="28"/>
          <w:szCs w:val="28"/>
        </w:rPr>
        <w:t>самоуправления</w:t>
      </w:r>
      <w:r w:rsidR="008840C6">
        <w:rPr>
          <w:sz w:val="28"/>
          <w:szCs w:val="28"/>
        </w:rPr>
        <w:t xml:space="preserve"> </w:t>
      </w:r>
      <w:r w:rsidR="005304F4">
        <w:rPr>
          <w:sz w:val="28"/>
          <w:szCs w:val="28"/>
        </w:rPr>
        <w:t xml:space="preserve"> села Покровское</w:t>
      </w:r>
      <w:r w:rsidR="005304F4" w:rsidRPr="00A273B4">
        <w:rPr>
          <w:sz w:val="28"/>
          <w:szCs w:val="28"/>
        </w:rPr>
        <w:t xml:space="preserve"> </w:t>
      </w:r>
      <w:r w:rsidR="008840C6">
        <w:rPr>
          <w:sz w:val="28"/>
          <w:szCs w:val="28"/>
        </w:rPr>
        <w:t xml:space="preserve"> </w:t>
      </w:r>
      <w:r w:rsidR="00E74F9A" w:rsidRPr="00DB4AF4">
        <w:rPr>
          <w:sz w:val="28"/>
          <w:szCs w:val="28"/>
        </w:rPr>
        <w:t>в информационн</w:t>
      </w:r>
      <w:proofErr w:type="gramStart"/>
      <w:r w:rsidR="00E74F9A" w:rsidRPr="00DB4AF4">
        <w:rPr>
          <w:sz w:val="28"/>
          <w:szCs w:val="28"/>
        </w:rPr>
        <w:t>о-</w:t>
      </w:r>
      <w:proofErr w:type="gramEnd"/>
      <w:r w:rsidR="008840C6">
        <w:rPr>
          <w:sz w:val="28"/>
          <w:szCs w:val="28"/>
        </w:rPr>
        <w:t xml:space="preserve"> </w:t>
      </w:r>
      <w:r w:rsidR="00E74F9A" w:rsidRPr="00DB4AF4">
        <w:rPr>
          <w:sz w:val="28"/>
          <w:szCs w:val="28"/>
        </w:rPr>
        <w:t>т</w:t>
      </w:r>
      <w:r w:rsidR="00E74F9A">
        <w:rPr>
          <w:sz w:val="28"/>
          <w:szCs w:val="28"/>
        </w:rPr>
        <w:t>елекоммуникационной</w:t>
      </w:r>
      <w:r>
        <w:rPr>
          <w:sz w:val="28"/>
          <w:szCs w:val="28"/>
        </w:rPr>
        <w:t xml:space="preserve"> </w:t>
      </w:r>
      <w:r w:rsidR="00E74F9A" w:rsidRPr="00DB4AF4">
        <w:rPr>
          <w:sz w:val="28"/>
          <w:szCs w:val="28"/>
        </w:rPr>
        <w:t>сети «Интернет»:</w:t>
      </w:r>
      <w:proofErr w:type="spellStart"/>
      <w:r w:rsidR="00C327F7">
        <w:fldChar w:fldCharType="begin"/>
      </w:r>
      <w:r w:rsidR="00C327F7">
        <w:instrText xml:space="preserve"> HYPERLINK "http://www.pokrovskoe.artemovskv66.ru" </w:instrText>
      </w:r>
      <w:r w:rsidR="00C327F7">
        <w:fldChar w:fldCharType="separate"/>
      </w:r>
      <w:r w:rsidR="005304F4" w:rsidRPr="006F658D">
        <w:rPr>
          <w:rStyle w:val="a3"/>
          <w:color w:val="000000"/>
          <w:sz w:val="28"/>
          <w:szCs w:val="28"/>
          <w:u w:val="none"/>
        </w:rPr>
        <w:t>http</w:t>
      </w:r>
      <w:proofErr w:type="spellEnd"/>
      <w:r w:rsidR="005304F4" w:rsidRPr="006F658D">
        <w:rPr>
          <w:rStyle w:val="a3"/>
          <w:color w:val="000000"/>
          <w:sz w:val="28"/>
          <w:szCs w:val="28"/>
          <w:u w:val="none"/>
        </w:rPr>
        <w:t>://</w:t>
      </w:r>
      <w:proofErr w:type="spellStart"/>
      <w:r w:rsidR="005304F4" w:rsidRPr="006F658D">
        <w:rPr>
          <w:rStyle w:val="a3"/>
          <w:color w:val="000000"/>
          <w:sz w:val="28"/>
          <w:szCs w:val="28"/>
          <w:u w:val="none"/>
        </w:rPr>
        <w:t>www</w:t>
      </w:r>
      <w:proofErr w:type="spellEnd"/>
      <w:r w:rsidR="005304F4" w:rsidRPr="006F658D">
        <w:rPr>
          <w:rStyle w:val="a3"/>
          <w:color w:val="000000"/>
          <w:sz w:val="28"/>
          <w:szCs w:val="28"/>
          <w:u w:val="none"/>
        </w:rPr>
        <w:t>.</w:t>
      </w:r>
      <w:proofErr w:type="spellStart"/>
      <w:r w:rsidR="005304F4" w:rsidRPr="006F658D">
        <w:rPr>
          <w:rStyle w:val="a3"/>
          <w:color w:val="000000"/>
          <w:sz w:val="28"/>
          <w:szCs w:val="28"/>
          <w:u w:val="none"/>
          <w:lang w:val="en-US"/>
        </w:rPr>
        <w:t>pokrovskoe</w:t>
      </w:r>
      <w:proofErr w:type="spellEnd"/>
      <w:r w:rsidR="005304F4" w:rsidRPr="006F658D">
        <w:rPr>
          <w:rStyle w:val="a3"/>
          <w:color w:val="000000"/>
          <w:sz w:val="28"/>
          <w:szCs w:val="28"/>
          <w:u w:val="none"/>
        </w:rPr>
        <w:t>.artemovskv66.ru</w:t>
      </w:r>
      <w:r w:rsidR="00C327F7">
        <w:rPr>
          <w:rStyle w:val="a3"/>
          <w:color w:val="000000"/>
          <w:sz w:val="28"/>
          <w:szCs w:val="28"/>
          <w:u w:val="none"/>
        </w:rPr>
        <w:fldChar w:fldCharType="end"/>
      </w:r>
      <w:r w:rsidR="005304F4">
        <w:rPr>
          <w:sz w:val="28"/>
          <w:szCs w:val="28"/>
        </w:rPr>
        <w:t>;</w:t>
      </w:r>
      <w:r w:rsidRPr="00B70ADB">
        <w:rPr>
          <w:sz w:val="28"/>
          <w:szCs w:val="28"/>
        </w:rPr>
        <w:t xml:space="preserve"> </w:t>
      </w:r>
      <w:r w:rsidRPr="00DB4AF4">
        <w:rPr>
          <w:sz w:val="28"/>
          <w:szCs w:val="28"/>
        </w:rPr>
        <w:t>в разделе «Муниципальные услуги»;</w:t>
      </w:r>
    </w:p>
    <w:p w:rsidR="005304F4" w:rsidRPr="003242B6" w:rsidRDefault="00E74F9A" w:rsidP="007D3AF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 </w:t>
      </w:r>
      <w:r w:rsidR="005304F4" w:rsidRPr="003242B6">
        <w:rPr>
          <w:sz w:val="28"/>
          <w:szCs w:val="28"/>
        </w:rPr>
        <w:t>3) на информационном стенде, расположенном в</w:t>
      </w:r>
      <w:r w:rsidR="005304F4">
        <w:rPr>
          <w:sz w:val="28"/>
          <w:szCs w:val="28"/>
        </w:rPr>
        <w:t xml:space="preserve"> здании Территориального органа местного самоуправления села Покровское</w:t>
      </w:r>
      <w:r w:rsidR="005304F4" w:rsidRPr="003242B6">
        <w:rPr>
          <w:sz w:val="28"/>
          <w:szCs w:val="28"/>
        </w:rPr>
        <w:t>;</w:t>
      </w:r>
    </w:p>
    <w:p w:rsidR="005304F4" w:rsidRDefault="00E74F9A" w:rsidP="00906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04F4">
        <w:rPr>
          <w:sz w:val="28"/>
          <w:szCs w:val="28"/>
        </w:rPr>
        <w:t>) в МФЦ.</w:t>
      </w:r>
    </w:p>
    <w:p w:rsidR="005304F4" w:rsidRPr="00A273B4" w:rsidRDefault="005304F4" w:rsidP="00906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3242B6">
        <w:rPr>
          <w:sz w:val="28"/>
          <w:szCs w:val="28"/>
        </w:rPr>
        <w:t xml:space="preserve">нформацию о месте нахождения, телефоне, адресе электронной почты, графике и режиме работы </w:t>
      </w:r>
      <w:r>
        <w:rPr>
          <w:sz w:val="28"/>
          <w:szCs w:val="28"/>
        </w:rPr>
        <w:t xml:space="preserve">МФЦ </w:t>
      </w:r>
      <w:r w:rsidRPr="003242B6">
        <w:rPr>
          <w:sz w:val="28"/>
          <w:szCs w:val="28"/>
        </w:rPr>
        <w:t xml:space="preserve">(отделов </w:t>
      </w:r>
      <w:r>
        <w:rPr>
          <w:sz w:val="28"/>
          <w:szCs w:val="28"/>
        </w:rPr>
        <w:t xml:space="preserve">МФЦ) </w:t>
      </w:r>
      <w:r w:rsidRPr="003242B6">
        <w:rPr>
          <w:sz w:val="28"/>
          <w:szCs w:val="28"/>
        </w:rPr>
        <w:t xml:space="preserve">можно получить на официальном сайте </w:t>
      </w:r>
      <w:r w:rsidRPr="00A273B4">
        <w:rPr>
          <w:sz w:val="28"/>
          <w:szCs w:val="28"/>
        </w:rPr>
        <w:t xml:space="preserve">многофункционального центра </w:t>
      </w:r>
      <w:hyperlink r:id="rId9" w:history="1">
        <w:r w:rsidRPr="00A273B4">
          <w:rPr>
            <w:rStyle w:val="a3"/>
            <w:color w:val="auto"/>
            <w:sz w:val="28"/>
            <w:szCs w:val="28"/>
            <w:lang w:val="en-US"/>
          </w:rPr>
          <w:t>http</w:t>
        </w:r>
        <w:r w:rsidRPr="00A273B4">
          <w:rPr>
            <w:rStyle w:val="a3"/>
            <w:color w:val="auto"/>
            <w:sz w:val="28"/>
            <w:szCs w:val="28"/>
          </w:rPr>
          <w:t>://</w:t>
        </w:r>
        <w:r w:rsidRPr="00A273B4">
          <w:rPr>
            <w:rStyle w:val="a3"/>
            <w:color w:val="auto"/>
            <w:sz w:val="28"/>
            <w:szCs w:val="28"/>
            <w:lang w:val="en-US"/>
          </w:rPr>
          <w:t>www</w:t>
        </w:r>
        <w:r w:rsidRPr="00A273B4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A273B4">
          <w:rPr>
            <w:rStyle w:val="a3"/>
            <w:color w:val="auto"/>
            <w:sz w:val="28"/>
            <w:szCs w:val="28"/>
            <w:lang w:val="en-US"/>
          </w:rPr>
          <w:t>mfc</w:t>
        </w:r>
        <w:proofErr w:type="spellEnd"/>
        <w:r w:rsidRPr="00A273B4">
          <w:rPr>
            <w:rStyle w:val="a3"/>
            <w:color w:val="auto"/>
            <w:sz w:val="28"/>
            <w:szCs w:val="28"/>
          </w:rPr>
          <w:t>66.</w:t>
        </w:r>
        <w:proofErr w:type="spellStart"/>
        <w:r w:rsidRPr="00A273B4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A273B4">
        <w:rPr>
          <w:rStyle w:val="a3"/>
          <w:color w:val="auto"/>
          <w:sz w:val="28"/>
          <w:szCs w:val="28"/>
        </w:rPr>
        <w:t>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5. Заявитель может обратиться к специалистам лично либо направить обращение о порядке оказания услуги в письменном виде или в форме электронного документа.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Максимальный период времени по консультированию заявителей на устном приеме составляет </w:t>
      </w:r>
      <w:r w:rsidR="00B70ADB">
        <w:rPr>
          <w:sz w:val="28"/>
          <w:szCs w:val="28"/>
        </w:rPr>
        <w:t>30</w:t>
      </w:r>
      <w:r w:rsidRPr="003242B6">
        <w:rPr>
          <w:sz w:val="28"/>
          <w:szCs w:val="28"/>
        </w:rPr>
        <w:t xml:space="preserve"> минут.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Информирование и консультирование заявителей осуществляется по </w:t>
      </w:r>
      <w:r w:rsidRPr="003242B6">
        <w:rPr>
          <w:sz w:val="28"/>
          <w:szCs w:val="28"/>
        </w:rPr>
        <w:lastRenderedPageBreak/>
        <w:t>следующим вопросам: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и графиках приема заявителей специалистами;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порядке и сроках рассмотрения заявлений;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6. На информационных стендах размещается следующая информация: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краткое описание порядка предоставления муниципальной услуги;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график приема заявителей.</w:t>
      </w:r>
    </w:p>
    <w:p w:rsidR="00D80420" w:rsidRDefault="00D80420" w:rsidP="00D80420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4F4" w:rsidRPr="003242B6">
        <w:rPr>
          <w:sz w:val="28"/>
          <w:szCs w:val="28"/>
        </w:rPr>
        <w:t xml:space="preserve">7. </w:t>
      </w:r>
      <w:r w:rsidR="00B70ADB" w:rsidRPr="00DB4AF4">
        <w:rPr>
          <w:sz w:val="28"/>
          <w:szCs w:val="28"/>
        </w:rPr>
        <w:t xml:space="preserve">Разместить </w:t>
      </w:r>
      <w:r w:rsidR="00B70ADB">
        <w:rPr>
          <w:sz w:val="28"/>
          <w:szCs w:val="28"/>
        </w:rPr>
        <w:t>на официальном сайте</w:t>
      </w:r>
      <w:r w:rsidR="00B70ADB" w:rsidRPr="00DB4AF4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DB4AF4">
        <w:rPr>
          <w:sz w:val="28"/>
          <w:szCs w:val="28"/>
        </w:rPr>
        <w:t xml:space="preserve"> </w:t>
      </w:r>
      <w:r w:rsidR="00B70ADB" w:rsidRPr="00DB4AF4">
        <w:rPr>
          <w:sz w:val="28"/>
          <w:szCs w:val="28"/>
        </w:rPr>
        <w:t xml:space="preserve">в информационно-телекоммуникационной сети «Интернет»: </w:t>
      </w:r>
      <w:hyperlink r:id="rId10" w:history="1">
        <w:r w:rsidRPr="006F658D">
          <w:rPr>
            <w:rStyle w:val="a3"/>
            <w:color w:val="000000"/>
            <w:sz w:val="28"/>
            <w:szCs w:val="28"/>
            <w:u w:val="none"/>
          </w:rPr>
          <w:t>http://www.</w:t>
        </w:r>
        <w:proofErr w:type="spellStart"/>
        <w:r w:rsidRPr="006F658D">
          <w:rPr>
            <w:rStyle w:val="a3"/>
            <w:color w:val="000000"/>
            <w:sz w:val="28"/>
            <w:szCs w:val="28"/>
            <w:u w:val="none"/>
            <w:lang w:val="en-US"/>
          </w:rPr>
          <w:t>pokrovskoe</w:t>
        </w:r>
        <w:proofErr w:type="spellEnd"/>
        <w:r w:rsidRPr="006F658D">
          <w:rPr>
            <w:rStyle w:val="a3"/>
            <w:color w:val="000000"/>
            <w:sz w:val="28"/>
            <w:szCs w:val="28"/>
            <w:u w:val="none"/>
          </w:rPr>
          <w:t>.artemovskv66.ru</w:t>
        </w:r>
      </w:hyperlink>
      <w:r>
        <w:rPr>
          <w:sz w:val="28"/>
          <w:szCs w:val="28"/>
        </w:rPr>
        <w:t>;</w:t>
      </w:r>
      <w:r w:rsidRPr="00D80420">
        <w:rPr>
          <w:sz w:val="28"/>
          <w:szCs w:val="28"/>
        </w:rPr>
        <w:t xml:space="preserve"> </w:t>
      </w:r>
      <w:r w:rsidRPr="00DB4AF4">
        <w:rPr>
          <w:sz w:val="28"/>
          <w:szCs w:val="28"/>
        </w:rPr>
        <w:t>в разделе</w:t>
      </w:r>
    </w:p>
    <w:p w:rsidR="005304F4" w:rsidRPr="003242B6" w:rsidRDefault="00B70ADB" w:rsidP="00D80420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 «Муниципальные услуги»;</w:t>
      </w:r>
      <w:r w:rsidR="005304F4" w:rsidRPr="003242B6">
        <w:rPr>
          <w:sz w:val="28"/>
          <w:szCs w:val="28"/>
        </w:rPr>
        <w:t xml:space="preserve"> следующая информация: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извлечения из нормативных правовых актов, регулирующих предоставление муниципальной услуги;</w:t>
      </w:r>
    </w:p>
    <w:p w:rsidR="005304F4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текст Административного регламента.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</w:t>
      </w:r>
      <w:r w:rsidRPr="003242B6">
        <w:rPr>
          <w:sz w:val="28"/>
          <w:szCs w:val="28"/>
        </w:rPr>
        <w:t xml:space="preserve">личном обращении в </w:t>
      </w:r>
      <w:r>
        <w:rPr>
          <w:sz w:val="28"/>
          <w:szCs w:val="28"/>
        </w:rPr>
        <w:t>МФЦ</w:t>
      </w:r>
      <w:r w:rsidRPr="003242B6">
        <w:rPr>
          <w:sz w:val="28"/>
          <w:szCs w:val="28"/>
        </w:rPr>
        <w:t>, а также по письменному обращению и по телефону заявителям предоставляется следующая информация: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о сроках предоставления муниципальной услуги;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5304F4" w:rsidRPr="003242B6" w:rsidRDefault="005304F4" w:rsidP="0090635E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6) о ходе предоставления муниципальной услуги (для заявителей, подавших заявление и документы в </w:t>
      </w:r>
      <w:r>
        <w:rPr>
          <w:sz w:val="28"/>
          <w:szCs w:val="28"/>
        </w:rPr>
        <w:t>МФЦ.</w:t>
      </w:r>
    </w:p>
    <w:p w:rsidR="005304F4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04F4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2. СТАНДАРТ ПРЕДОСТАВЛЕНИЯ МУНИЦИПАЛЬНОЙ УСЛУГИ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D72D9" w:rsidRPr="00DB4AF4">
        <w:rPr>
          <w:sz w:val="28"/>
          <w:szCs w:val="28"/>
        </w:rPr>
        <w:t>. Наименование муниципальной услуги –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</w:t>
      </w:r>
      <w:r w:rsidR="004D72D9">
        <w:rPr>
          <w:sz w:val="28"/>
          <w:szCs w:val="28"/>
        </w:rPr>
        <w:t>вления села Покровское</w:t>
      </w:r>
      <w:r w:rsidR="004D72D9" w:rsidRPr="00DB4AF4">
        <w:rPr>
          <w:sz w:val="28"/>
          <w:szCs w:val="28"/>
        </w:rPr>
        <w:t>».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D72D9" w:rsidRPr="00DB4AF4">
        <w:rPr>
          <w:sz w:val="28"/>
          <w:szCs w:val="28"/>
        </w:rPr>
        <w:t xml:space="preserve">. Муниципальная услуга предоставляется Территориальным органом местного самоуправления </w:t>
      </w:r>
      <w:r w:rsidR="004D72D9">
        <w:rPr>
          <w:sz w:val="28"/>
          <w:szCs w:val="28"/>
        </w:rPr>
        <w:t>села Покровское</w:t>
      </w:r>
      <w:r w:rsidR="004D72D9" w:rsidRPr="00DB4AF4">
        <w:rPr>
          <w:sz w:val="28"/>
          <w:szCs w:val="28"/>
        </w:rPr>
        <w:t>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В предоставлении муниципальной услуги участвуют: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1)  ТОМС </w:t>
      </w:r>
      <w:r>
        <w:rPr>
          <w:sz w:val="28"/>
          <w:szCs w:val="28"/>
        </w:rPr>
        <w:t>села Покровское</w:t>
      </w:r>
      <w:r w:rsidRPr="00DB4AF4">
        <w:rPr>
          <w:sz w:val="28"/>
          <w:szCs w:val="28"/>
        </w:rPr>
        <w:t>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2) Управление Федеральной службы государственной регистрации, кадастра и картографии по Свердловской области (Артемовский отдел) (623780, г. Артемовский Свердловской области, ул. </w:t>
      </w:r>
      <w:proofErr w:type="gramStart"/>
      <w:r w:rsidRPr="00DB4AF4">
        <w:rPr>
          <w:sz w:val="28"/>
          <w:szCs w:val="28"/>
        </w:rPr>
        <w:t>Почтовая</w:t>
      </w:r>
      <w:proofErr w:type="gramEnd"/>
      <w:r w:rsidRPr="00DB4AF4">
        <w:rPr>
          <w:sz w:val="28"/>
          <w:szCs w:val="28"/>
        </w:rPr>
        <w:t>, 2);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Территориальный отраслевой исполнительный орган государственной власти Свердловской области – Управление социальной политики Министерства социальной политики Свердловской области по Артемовскому району (623780, г. Артёмовский Свердловской области, ул. Энергетиков, 15);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4) Комитет по управлению муниципальным имуществом Артемовского городского округа (623780, г. Артемовский Свердловской области, площадь Советов, 3);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5) муниципальное учреждение Артемовского городского округа «Центр по расчету и выплате субсидий и приватизации жилья» (623780, г. Артёмовский Свердловской области, улица Мира, 8);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6) Государственное бюджетное учреждение здравоохранения Свердловской области «Артемовская центральная районная больница» (623780, г. Артемовский Свердловской области, ул. Энергетиков, 1).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D72D9" w:rsidRPr="00DB4AF4">
        <w:rPr>
          <w:sz w:val="28"/>
          <w:szCs w:val="28"/>
        </w:rPr>
        <w:t xml:space="preserve">. </w:t>
      </w:r>
      <w:proofErr w:type="gramStart"/>
      <w:r w:rsidR="004D72D9" w:rsidRPr="00DB4AF4">
        <w:rPr>
          <w:sz w:val="28"/>
          <w:szCs w:val="28"/>
        </w:rPr>
        <w:t>В соответствии с требованиями пункта 3 части 1 статьи 7 Федерального закона от 27.07.2010 № 210-ФЗ «Об организации предоставления государственных и муниципальных услуг» при предоставлении муниципальной услуги, предусмотренной 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</w:t>
      </w:r>
      <w:proofErr w:type="gramEnd"/>
      <w:r w:rsidR="004D72D9" w:rsidRPr="00DB4AF4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</w:t>
      </w:r>
      <w:r w:rsidR="00F00CF7">
        <w:rPr>
          <w:sz w:val="28"/>
          <w:szCs w:val="28"/>
        </w:rPr>
        <w:t>2</w:t>
      </w:r>
      <w:r w:rsidRPr="00DB4AF4">
        <w:rPr>
          <w:sz w:val="28"/>
          <w:szCs w:val="28"/>
        </w:rPr>
        <w:t>. Результатом предоставления муниципальной услуги является заключение договора социального найма на обмениваемые жилые помещения муниципального жилищного фонда.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Заявителям может быть отказано в предоставлении муниципальной услуги при наличии оснований, указанных в </w:t>
      </w:r>
      <w:hyperlink w:anchor="Par355" w:history="1">
        <w:r w:rsidRPr="00DB4AF4">
          <w:rPr>
            <w:sz w:val="28"/>
            <w:szCs w:val="28"/>
          </w:rPr>
          <w:t>пункте</w:t>
        </w:r>
      </w:hyperlink>
      <w:r w:rsidRPr="00DB4AF4">
        <w:rPr>
          <w:sz w:val="28"/>
          <w:szCs w:val="28"/>
        </w:rPr>
        <w:t xml:space="preserve"> 19 Административного </w:t>
      </w:r>
      <w:r w:rsidRPr="00DB4AF4">
        <w:rPr>
          <w:sz w:val="28"/>
          <w:szCs w:val="28"/>
        </w:rPr>
        <w:lastRenderedPageBreak/>
        <w:t>регламента.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D72D9" w:rsidRPr="00DB4AF4">
        <w:rPr>
          <w:sz w:val="28"/>
          <w:szCs w:val="28"/>
        </w:rPr>
        <w:t xml:space="preserve">. Срок предоставления услуги не превышает 30 календарных дней со дня регистрации в ТОМС </w:t>
      </w:r>
      <w:r w:rsidR="004D72D9">
        <w:rPr>
          <w:sz w:val="28"/>
          <w:szCs w:val="28"/>
        </w:rPr>
        <w:t>села Покровское</w:t>
      </w:r>
      <w:r w:rsidR="004D72D9" w:rsidRPr="00DB4AF4">
        <w:rPr>
          <w:sz w:val="28"/>
          <w:szCs w:val="28"/>
        </w:rPr>
        <w:t xml:space="preserve">  заявлений об обмене жилых помещений муниципального жилищного фонда (далее – заявления) и документов, предусмотренных в  пункте </w:t>
      </w:r>
      <w:hyperlink w:anchor="Par165" w:history="1">
        <w:r w:rsidR="004D72D9" w:rsidRPr="00DB4AF4">
          <w:rPr>
            <w:sz w:val="28"/>
            <w:szCs w:val="28"/>
          </w:rPr>
          <w:t>15</w:t>
        </w:r>
      </w:hyperlink>
      <w:r w:rsidR="004D72D9" w:rsidRPr="00DB4AF4">
        <w:rPr>
          <w:sz w:val="28"/>
          <w:szCs w:val="28"/>
        </w:rPr>
        <w:t xml:space="preserve"> Административного регламента.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Сроки передачи документов из МФЦ в ТОМС </w:t>
      </w:r>
      <w:r>
        <w:rPr>
          <w:sz w:val="28"/>
          <w:szCs w:val="28"/>
        </w:rPr>
        <w:t>села Покровское</w:t>
      </w:r>
      <w:r w:rsidRPr="00DB4AF4">
        <w:rPr>
          <w:sz w:val="28"/>
          <w:szCs w:val="28"/>
        </w:rPr>
        <w:t xml:space="preserve"> не входят в общий срок предоставления услуги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</w:t>
      </w:r>
      <w:r w:rsidR="00F00CF7">
        <w:rPr>
          <w:sz w:val="28"/>
          <w:szCs w:val="28"/>
        </w:rPr>
        <w:t>4</w:t>
      </w:r>
      <w:r w:rsidRPr="00DB4AF4">
        <w:rPr>
          <w:sz w:val="28"/>
          <w:szCs w:val="28"/>
        </w:rPr>
        <w:t>. Предоставление муниципальной услуги осуществляется в соответствии с нормативными правовыми актами: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1) Жилищным </w:t>
      </w:r>
      <w:hyperlink r:id="rId11" w:history="1">
        <w:r w:rsidRPr="00DB4AF4">
          <w:rPr>
            <w:sz w:val="28"/>
            <w:szCs w:val="28"/>
          </w:rPr>
          <w:t>кодекс</w:t>
        </w:r>
      </w:hyperlink>
      <w:r w:rsidRPr="00DB4AF4">
        <w:rPr>
          <w:sz w:val="28"/>
          <w:szCs w:val="28"/>
        </w:rPr>
        <w:t>ом  Российской Федерации;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Гражданским кодексом Российской Федерации;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Федеральным законом от 06.10.2003  №131-ФЗ «Об общих принципах организации местного самоуправления в Российской Федерации»;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4) </w:t>
      </w:r>
      <w:proofErr w:type="gramStart"/>
      <w:r w:rsidRPr="00DB4AF4">
        <w:rPr>
          <w:sz w:val="28"/>
          <w:szCs w:val="28"/>
        </w:rPr>
        <w:t>Федеральным</w:t>
      </w:r>
      <w:proofErr w:type="gramEnd"/>
      <w:r>
        <w:rPr>
          <w:sz w:val="28"/>
          <w:szCs w:val="28"/>
        </w:rPr>
        <w:t xml:space="preserve"> </w:t>
      </w:r>
      <w:hyperlink r:id="rId12" w:history="1">
        <w:r w:rsidRPr="00DB4AF4">
          <w:rPr>
            <w:sz w:val="28"/>
            <w:szCs w:val="28"/>
          </w:rPr>
          <w:t>закон</w:t>
        </w:r>
      </w:hyperlink>
      <w:r w:rsidRPr="00DB4AF4">
        <w:rPr>
          <w:sz w:val="28"/>
          <w:szCs w:val="28"/>
        </w:rPr>
        <w:t xml:space="preserve">ом от 27.07.2010 №210-ФЗ «Об организации предоставления государственных и муниципальных услуг»; 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5) Постановлением Правительства Российской Федерации от 16.06.2006 №378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6) Уставом Артемовского городского округа.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7) Положение ТОМС </w:t>
      </w:r>
      <w:r>
        <w:rPr>
          <w:sz w:val="28"/>
          <w:szCs w:val="28"/>
        </w:rPr>
        <w:t>села Покровское</w:t>
      </w:r>
      <w:r w:rsidRPr="00DB4AF4">
        <w:rPr>
          <w:sz w:val="28"/>
          <w:szCs w:val="28"/>
        </w:rPr>
        <w:t>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65"/>
      <w:bookmarkEnd w:id="2"/>
      <w:r>
        <w:rPr>
          <w:sz w:val="28"/>
          <w:szCs w:val="28"/>
        </w:rPr>
        <w:t>15</w:t>
      </w:r>
      <w:r w:rsidR="004D72D9" w:rsidRPr="00DB4AF4">
        <w:rPr>
          <w:sz w:val="28"/>
          <w:szCs w:val="28"/>
        </w:rPr>
        <w:t>. Перечень документов, необходимых для предоставления муниципальной услуги, подлежащих представлению заявителями и (или) уполномоченными лицами, приведен в таблице 1.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DB4AF4">
        <w:rPr>
          <w:sz w:val="28"/>
          <w:szCs w:val="28"/>
        </w:rPr>
        <w:t>Таблица 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3"/>
        <w:gridCol w:w="2032"/>
        <w:gridCol w:w="4394"/>
      </w:tblGrid>
      <w:tr w:rsidR="004D72D9" w:rsidRPr="00DB4AF4" w:rsidTr="002D5A18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Категория        </w:t>
            </w:r>
            <w:r w:rsidRPr="00DB4AF4">
              <w:rPr>
                <w:rFonts w:eastAsiaTheme="minorEastAsia"/>
              </w:rPr>
              <w:br/>
              <w:t xml:space="preserve">и (или) наименование   </w:t>
            </w:r>
            <w:r w:rsidRPr="00DB4AF4">
              <w:rPr>
                <w:rFonts w:eastAsiaTheme="minorEastAsia"/>
              </w:rPr>
              <w:br/>
              <w:t>представляемого документа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Форма     </w:t>
            </w:r>
            <w:r w:rsidRPr="00DB4AF4">
              <w:rPr>
                <w:rFonts w:eastAsiaTheme="minorEastAsia"/>
              </w:rPr>
              <w:br/>
              <w:t xml:space="preserve"> представления </w:t>
            </w:r>
            <w:r w:rsidRPr="00DB4AF4">
              <w:rPr>
                <w:rFonts w:eastAsiaTheme="minorEastAsia"/>
              </w:rPr>
              <w:br/>
              <w:t xml:space="preserve">   документа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Примечание           </w:t>
            </w:r>
          </w:p>
        </w:tc>
      </w:tr>
      <w:tr w:rsidR="004D72D9" w:rsidRPr="00DB4AF4" w:rsidTr="002D5A18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1. Заявление                </w:t>
            </w:r>
            <w:r w:rsidRPr="00DB4AF4">
              <w:rPr>
                <w:rFonts w:eastAsiaTheme="minorEastAsia"/>
              </w:rPr>
              <w:br/>
              <w:t xml:space="preserve">о предоставлении услуги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Оформляется на бланке          </w:t>
            </w:r>
            <w:r w:rsidRPr="00DB4AF4">
              <w:rPr>
                <w:rFonts w:eastAsiaTheme="minorEastAsia"/>
              </w:rPr>
              <w:br/>
              <w:t>(</w:t>
            </w:r>
            <w:hyperlink w:anchor="Par534" w:history="1">
              <w:r w:rsidRPr="00DB4AF4">
                <w:rPr>
                  <w:rFonts w:eastAsiaTheme="minorEastAsia"/>
                </w:rPr>
                <w:t>приложение № 1</w:t>
              </w:r>
            </w:hyperlink>
            <w:r w:rsidRPr="00DB4AF4">
              <w:rPr>
                <w:rFonts w:eastAsiaTheme="minorEastAsia"/>
              </w:rPr>
              <w:br/>
              <w:t>к Административному регламенту)</w:t>
            </w:r>
            <w:r w:rsidRPr="00DB4AF4">
              <w:rPr>
                <w:rFonts w:eastAsiaTheme="minorEastAsia"/>
              </w:rPr>
              <w:br/>
              <w:t xml:space="preserve">и представляется нанимателями  обмениваемых жилых помещений </w:t>
            </w:r>
          </w:p>
        </w:tc>
      </w:tr>
      <w:tr w:rsidR="004D72D9" w:rsidRPr="00DB4AF4" w:rsidTr="002D5A18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 Документ, удостоверяющий </w:t>
            </w:r>
            <w:r w:rsidRPr="00DB4AF4">
              <w:rPr>
                <w:rFonts w:eastAsiaTheme="minorEastAsia"/>
              </w:rPr>
              <w:br/>
              <w:t xml:space="preserve">личность, из числа       </w:t>
            </w:r>
            <w:r w:rsidRPr="00DB4AF4">
              <w:rPr>
                <w:rFonts w:eastAsiaTheme="minorEastAsia"/>
              </w:rPr>
              <w:br/>
            </w:r>
            <w:proofErr w:type="gramStart"/>
            <w:r w:rsidRPr="00DB4AF4">
              <w:rPr>
                <w:rFonts w:eastAsiaTheme="minorEastAsia"/>
              </w:rPr>
              <w:t>следующих</w:t>
            </w:r>
            <w:proofErr w:type="gramEnd"/>
            <w:r w:rsidRPr="00DB4AF4">
              <w:rPr>
                <w:rFonts w:eastAsiaTheme="minorEastAsia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Копия          </w:t>
            </w:r>
            <w:r w:rsidRPr="00DB4AF4">
              <w:rPr>
                <w:rFonts w:eastAsiaTheme="minorEastAsia"/>
              </w:rPr>
              <w:br/>
              <w:t>с предъявлением</w:t>
            </w:r>
            <w:r w:rsidRPr="00DB4AF4">
              <w:rPr>
                <w:rFonts w:eastAsiaTheme="minorEastAsia"/>
              </w:rPr>
              <w:br/>
              <w:t xml:space="preserve">подлинника или </w:t>
            </w:r>
            <w:r w:rsidRPr="00DB4AF4">
              <w:rPr>
                <w:rFonts w:eastAsiaTheme="minorEastAsia"/>
              </w:rPr>
              <w:br/>
              <w:t xml:space="preserve">нотариально  </w:t>
            </w:r>
            <w:r w:rsidRPr="00DB4AF4">
              <w:rPr>
                <w:rFonts w:eastAsiaTheme="minorEastAsia"/>
              </w:rPr>
              <w:br/>
              <w:t xml:space="preserve">заверенная     </w:t>
            </w:r>
            <w:r w:rsidRPr="00DB4AF4">
              <w:rPr>
                <w:rFonts w:eastAsiaTheme="minorEastAsia"/>
              </w:rPr>
              <w:br/>
              <w:t xml:space="preserve">копия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в отношении     </w:t>
            </w:r>
            <w:r w:rsidRPr="00DB4AF4">
              <w:rPr>
                <w:rFonts w:eastAsiaTheme="minorEastAsia"/>
              </w:rPr>
              <w:br/>
              <w:t xml:space="preserve">заявителя и совместно          </w:t>
            </w:r>
            <w:r w:rsidRPr="00DB4AF4">
              <w:rPr>
                <w:rFonts w:eastAsiaTheme="minorEastAsia"/>
              </w:rPr>
              <w:br/>
              <w:t xml:space="preserve">проживающих с ним членов семьи </w:t>
            </w:r>
            <w:r w:rsidRPr="00DB4AF4">
              <w:rPr>
                <w:rFonts w:eastAsiaTheme="minorEastAsia"/>
              </w:rPr>
              <w:br/>
              <w:t>в обмениваемом жилом помещении.</w:t>
            </w:r>
            <w:r w:rsidRPr="00DB4AF4">
              <w:rPr>
                <w:rFonts w:eastAsiaTheme="minorEastAsia"/>
              </w:rPr>
              <w:br/>
              <w:t>Документы представляются каждой</w:t>
            </w:r>
            <w:r w:rsidRPr="00DB4AF4">
              <w:rPr>
                <w:rFonts w:eastAsiaTheme="minorEastAsia"/>
              </w:rPr>
              <w:br/>
              <w:t>из сторон, участвующих в обмене</w:t>
            </w:r>
          </w:p>
        </w:tc>
      </w:tr>
      <w:tr w:rsidR="004D72D9" w:rsidRPr="00DB4AF4" w:rsidTr="002D5A18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2.1. паспорт гражданина       </w:t>
            </w:r>
            <w:r w:rsidRPr="00DB4AF4">
              <w:rPr>
                <w:rFonts w:eastAsiaTheme="minorEastAsia"/>
              </w:rPr>
              <w:br/>
              <w:t xml:space="preserve">Российской Федерации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Копия          </w:t>
            </w:r>
            <w:r w:rsidRPr="00DB4AF4">
              <w:rPr>
                <w:rFonts w:eastAsiaTheme="minorEastAsia"/>
              </w:rPr>
              <w:br/>
              <w:t>с предъявлением</w:t>
            </w:r>
            <w:r w:rsidRPr="00DB4AF4">
              <w:rPr>
                <w:rFonts w:eastAsiaTheme="minorEastAsia"/>
              </w:rPr>
              <w:br/>
              <w:t xml:space="preserve">подлинника или </w:t>
            </w:r>
            <w:r w:rsidRPr="00DB4AF4">
              <w:rPr>
                <w:rFonts w:eastAsiaTheme="minorEastAsia"/>
              </w:rPr>
              <w:br/>
              <w:t xml:space="preserve">нотариально    </w:t>
            </w:r>
            <w:r w:rsidRPr="00DB4AF4">
              <w:rPr>
                <w:rFonts w:eastAsiaTheme="minorEastAsia"/>
              </w:rPr>
              <w:br/>
              <w:t xml:space="preserve">заверенная     </w:t>
            </w:r>
            <w:r w:rsidRPr="00DB4AF4">
              <w:rPr>
                <w:rFonts w:eastAsiaTheme="minorEastAsia"/>
              </w:rPr>
              <w:br/>
              <w:t xml:space="preserve">копия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в отношении     </w:t>
            </w:r>
            <w:r w:rsidRPr="00DB4AF4">
              <w:rPr>
                <w:rFonts w:eastAsiaTheme="minorEastAsia"/>
              </w:rPr>
              <w:br/>
              <w:t xml:space="preserve">заявителя и совместно          </w:t>
            </w:r>
            <w:r w:rsidRPr="00DB4AF4">
              <w:rPr>
                <w:rFonts w:eastAsiaTheme="minorEastAsia"/>
              </w:rPr>
              <w:br/>
              <w:t xml:space="preserve">проживающих с ним членов семьи </w:t>
            </w:r>
            <w:r w:rsidRPr="00DB4AF4">
              <w:rPr>
                <w:rFonts w:eastAsiaTheme="minorEastAsia"/>
              </w:rPr>
              <w:br/>
              <w:t>в обмениваемом жилом помещении.</w:t>
            </w:r>
            <w:r w:rsidRPr="00DB4AF4">
              <w:rPr>
                <w:rFonts w:eastAsiaTheme="minorEastAsia"/>
              </w:rPr>
              <w:br/>
              <w:t>Документы представляются каждой</w:t>
            </w:r>
            <w:r w:rsidRPr="00DB4AF4">
              <w:rPr>
                <w:rFonts w:eastAsiaTheme="minorEastAsia"/>
              </w:rPr>
              <w:br/>
              <w:t>из сторон, участвующих в обмене</w:t>
            </w:r>
          </w:p>
        </w:tc>
      </w:tr>
      <w:tr w:rsidR="004D72D9" w:rsidRPr="00DB4AF4" w:rsidTr="002D5A18">
        <w:trPr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2.2. вид на жительство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То же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То же                          </w:t>
            </w:r>
          </w:p>
        </w:tc>
      </w:tr>
      <w:tr w:rsidR="004D72D9" w:rsidRPr="00DB4AF4" w:rsidTr="002D5A18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2.3. военный билет офицера    </w:t>
            </w:r>
            <w:r w:rsidRPr="00DB4AF4">
              <w:rPr>
                <w:rFonts w:eastAsiaTheme="minorEastAsia"/>
              </w:rPr>
              <w:br/>
              <w:t xml:space="preserve">запаса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lastRenderedPageBreak/>
              <w:t xml:space="preserve">2.4. военный билет солдата,   </w:t>
            </w:r>
            <w:r w:rsidRPr="00DB4AF4">
              <w:rPr>
                <w:rFonts w:eastAsiaTheme="minorEastAsia"/>
              </w:rPr>
              <w:br/>
              <w:t xml:space="preserve">матроса, сержанта,       </w:t>
            </w:r>
            <w:r w:rsidRPr="00DB4AF4">
              <w:rPr>
                <w:rFonts w:eastAsiaTheme="minorEastAsia"/>
              </w:rPr>
              <w:br/>
              <w:t xml:space="preserve">старшины, прапорщика,    </w:t>
            </w:r>
            <w:r w:rsidRPr="00DB4AF4">
              <w:rPr>
                <w:rFonts w:eastAsiaTheme="minorEastAsia"/>
              </w:rPr>
              <w:br/>
              <w:t xml:space="preserve">мичмана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2.5. временное удостоверение  </w:t>
            </w:r>
            <w:r w:rsidRPr="00DB4AF4">
              <w:rPr>
                <w:rFonts w:eastAsiaTheme="minorEastAsia"/>
              </w:rPr>
              <w:br/>
              <w:t xml:space="preserve">личности гражданина      </w:t>
            </w:r>
            <w:r w:rsidRPr="00DB4AF4">
              <w:rPr>
                <w:rFonts w:eastAsiaTheme="minorEastAsia"/>
              </w:rPr>
              <w:br/>
              <w:t xml:space="preserve">Российской Федерации     </w:t>
            </w:r>
            <w:r w:rsidRPr="00DB4AF4">
              <w:rPr>
                <w:rFonts w:eastAsiaTheme="minorEastAsia"/>
              </w:rPr>
              <w:br/>
              <w:t xml:space="preserve">по </w:t>
            </w:r>
            <w:hyperlink r:id="rId13" w:history="1">
              <w:r w:rsidRPr="00DB4AF4">
                <w:rPr>
                  <w:rFonts w:eastAsiaTheme="minorEastAsia"/>
                </w:rPr>
                <w:t>форме N 2-П</w:t>
              </w:r>
            </w:hyperlink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2.6. временное удостоверение, </w:t>
            </w:r>
            <w:r w:rsidRPr="00DB4AF4">
              <w:rPr>
                <w:rFonts w:eastAsiaTheme="minorEastAsia"/>
              </w:rPr>
              <w:br/>
              <w:t xml:space="preserve">выданное взамен военного </w:t>
            </w:r>
            <w:r w:rsidRPr="00DB4AF4">
              <w:rPr>
                <w:rFonts w:eastAsiaTheme="minorEastAsia"/>
              </w:rPr>
              <w:br/>
              <w:t xml:space="preserve">билета офицера запаса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2.7. временное удостоверение, </w:t>
            </w:r>
            <w:r w:rsidRPr="00DB4AF4">
              <w:rPr>
                <w:rFonts w:eastAsiaTheme="minorEastAsia"/>
              </w:rPr>
              <w:br/>
              <w:t xml:space="preserve">выданное взамен военного </w:t>
            </w:r>
            <w:r w:rsidRPr="00DB4AF4">
              <w:rPr>
                <w:rFonts w:eastAsiaTheme="minorEastAsia"/>
              </w:rPr>
              <w:br/>
              <w:t xml:space="preserve">билета солдата, матроса, </w:t>
            </w:r>
            <w:r w:rsidRPr="00DB4AF4">
              <w:rPr>
                <w:rFonts w:eastAsiaTheme="minorEastAsia"/>
              </w:rPr>
              <w:br/>
              <w:t xml:space="preserve">сержанта, старшины,      </w:t>
            </w:r>
            <w:r w:rsidRPr="00DB4AF4">
              <w:rPr>
                <w:rFonts w:eastAsiaTheme="minorEastAsia"/>
              </w:rPr>
              <w:br/>
              <w:t xml:space="preserve">прапорщика, мичмана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2.8. общегражданский          </w:t>
            </w:r>
            <w:r w:rsidRPr="00DB4AF4">
              <w:rPr>
                <w:rFonts w:eastAsiaTheme="minorEastAsia"/>
              </w:rPr>
              <w:br/>
              <w:t xml:space="preserve">заграничный паспорт      </w:t>
            </w:r>
            <w:r w:rsidRPr="00DB4AF4">
              <w:rPr>
                <w:rFonts w:eastAsiaTheme="minorEastAsia"/>
              </w:rPr>
              <w:br/>
              <w:t xml:space="preserve">гражданина               </w:t>
            </w:r>
            <w:r w:rsidRPr="00DB4AF4">
              <w:rPr>
                <w:rFonts w:eastAsiaTheme="minorEastAsia"/>
              </w:rPr>
              <w:br/>
              <w:t xml:space="preserve">Российской Федерации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2.9. удостоверение гражданина,</w:t>
            </w:r>
            <w:r w:rsidRPr="00DB4AF4">
              <w:rPr>
                <w:rFonts w:eastAsiaTheme="minorEastAsia"/>
              </w:rPr>
              <w:br/>
              <w:t xml:space="preserve">подлежащего призыву      </w:t>
            </w:r>
            <w:r w:rsidRPr="00DB4AF4">
              <w:rPr>
                <w:rFonts w:eastAsiaTheme="minorEastAsia"/>
              </w:rPr>
              <w:br/>
              <w:t xml:space="preserve">на военную службу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2.10.свидетельство о рождении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в отношении     </w:t>
            </w:r>
            <w:r w:rsidRPr="00DB4AF4">
              <w:rPr>
                <w:rFonts w:eastAsiaTheme="minorEastAsia"/>
              </w:rPr>
              <w:br/>
              <w:t xml:space="preserve">детей в возрасте до 14 лет     </w:t>
            </w:r>
          </w:p>
        </w:tc>
      </w:tr>
      <w:tr w:rsidR="004D72D9" w:rsidRPr="00DB4AF4" w:rsidTr="002D5A18">
        <w:trPr>
          <w:trHeight w:val="16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3. Документы, подтверждающие</w:t>
            </w:r>
            <w:r w:rsidRPr="00DB4AF4">
              <w:rPr>
                <w:rFonts w:eastAsiaTheme="minorEastAsia"/>
              </w:rPr>
              <w:br/>
              <w:t xml:space="preserve">родственные или иные     </w:t>
            </w:r>
            <w:r w:rsidRPr="00DB4AF4">
              <w:rPr>
                <w:rFonts w:eastAsiaTheme="minorEastAsia"/>
              </w:rPr>
              <w:br/>
              <w:t xml:space="preserve">отношения заявителя      </w:t>
            </w:r>
            <w:r w:rsidRPr="00DB4AF4">
              <w:rPr>
                <w:rFonts w:eastAsiaTheme="minorEastAsia"/>
              </w:rPr>
              <w:br/>
              <w:t xml:space="preserve">с совместно проживающими </w:t>
            </w:r>
            <w:r w:rsidRPr="00DB4AF4">
              <w:rPr>
                <w:rFonts w:eastAsiaTheme="minorEastAsia"/>
              </w:rPr>
              <w:br/>
              <w:t xml:space="preserve">(проживавшими) с ним     </w:t>
            </w:r>
            <w:r w:rsidRPr="00DB4AF4">
              <w:rPr>
                <w:rFonts w:eastAsiaTheme="minorEastAsia"/>
              </w:rPr>
              <w:br/>
              <w:t xml:space="preserve">членами семьи, из числа  </w:t>
            </w:r>
            <w:r w:rsidRPr="00DB4AF4">
              <w:rPr>
                <w:rFonts w:eastAsiaTheme="minorEastAsia"/>
              </w:rPr>
              <w:br/>
            </w:r>
            <w:proofErr w:type="gramStart"/>
            <w:r w:rsidRPr="00DB4AF4">
              <w:rPr>
                <w:rFonts w:eastAsiaTheme="minorEastAsia"/>
              </w:rPr>
              <w:t>следующих</w:t>
            </w:r>
            <w:proofErr w:type="gramEnd"/>
            <w:r w:rsidRPr="00DB4AF4">
              <w:rPr>
                <w:rFonts w:eastAsiaTheme="minorEastAsia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в отношении   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заявителя и совместно        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проживающих с ним членов семьи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в обмениваемом жилом помещении.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Документы представляются каждой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из сторон, участвующих в обмене</w:t>
            </w:r>
          </w:p>
        </w:tc>
      </w:tr>
      <w:tr w:rsidR="004D72D9" w:rsidRPr="00DB4AF4" w:rsidTr="002D5A18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3.1. свидетельство            </w:t>
            </w:r>
            <w:r w:rsidRPr="00DB4AF4">
              <w:rPr>
                <w:rFonts w:eastAsiaTheme="minorEastAsia"/>
              </w:rPr>
              <w:br/>
              <w:t xml:space="preserve">о заключении брака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То же</w:t>
            </w:r>
          </w:p>
        </w:tc>
      </w:tr>
      <w:tr w:rsidR="004D72D9" w:rsidRPr="00DB4AF4" w:rsidTr="002D5A18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3.2. свидетельство            </w:t>
            </w:r>
            <w:r w:rsidRPr="00DB4AF4">
              <w:rPr>
                <w:rFonts w:eastAsiaTheme="minorEastAsia"/>
              </w:rPr>
              <w:br/>
              <w:t xml:space="preserve">о перемене имени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3.3. свидетельство о рождении </w:t>
            </w:r>
            <w:r w:rsidRPr="00DB4AF4">
              <w:rPr>
                <w:rFonts w:eastAsiaTheme="minorEastAsia"/>
              </w:rPr>
              <w:br/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758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3.4. свидетельство            </w:t>
            </w:r>
            <w:r w:rsidRPr="00DB4AF4">
              <w:rPr>
                <w:rFonts w:eastAsiaTheme="minorEastAsia"/>
              </w:rPr>
              <w:br/>
              <w:t xml:space="preserve">об установлении          </w:t>
            </w:r>
            <w:r w:rsidRPr="00DB4AF4">
              <w:rPr>
                <w:rFonts w:eastAsiaTheme="minorEastAsia"/>
              </w:rPr>
              <w:br/>
              <w:t xml:space="preserve">отцовства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4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3.5. свидетельство            </w:t>
            </w:r>
            <w:r w:rsidRPr="00DB4AF4">
              <w:rPr>
                <w:rFonts w:eastAsiaTheme="minorEastAsia"/>
              </w:rPr>
              <w:br/>
              <w:t xml:space="preserve">об усыновлении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        -«-              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lastRenderedPageBreak/>
              <w:t xml:space="preserve">3.6. свидетельство            </w:t>
            </w:r>
            <w:r w:rsidRPr="00DB4AF4">
              <w:rPr>
                <w:rFonts w:eastAsiaTheme="minorEastAsia"/>
              </w:rPr>
              <w:br/>
              <w:t xml:space="preserve">о расторжении брака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в случае        </w:t>
            </w:r>
            <w:r w:rsidRPr="00DB4AF4">
              <w:rPr>
                <w:rFonts w:eastAsiaTheme="minorEastAsia"/>
              </w:rPr>
              <w:br/>
              <w:t xml:space="preserve">расторжения брака между        </w:t>
            </w:r>
            <w:r w:rsidRPr="00DB4AF4">
              <w:rPr>
                <w:rFonts w:eastAsiaTheme="minorEastAsia"/>
              </w:rPr>
              <w:br/>
              <w:t xml:space="preserve">гражданами, проживающими       </w:t>
            </w:r>
            <w:r w:rsidRPr="00DB4AF4">
              <w:rPr>
                <w:rFonts w:eastAsiaTheme="minorEastAsia"/>
              </w:rPr>
              <w:br/>
              <w:t>в обмениваемых жилых помещениях</w:t>
            </w:r>
          </w:p>
        </w:tc>
      </w:tr>
      <w:tr w:rsidR="004D72D9" w:rsidRPr="00DB4AF4" w:rsidTr="002D5A18">
        <w:trPr>
          <w:trHeight w:val="12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3.7. свидетельство о смерти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                </w:t>
            </w:r>
            <w:r w:rsidRPr="00DB4AF4">
              <w:rPr>
                <w:rFonts w:eastAsiaTheme="minorEastAsia"/>
              </w:rPr>
              <w:br/>
              <w:t xml:space="preserve">для подтверждения факта смерти </w:t>
            </w:r>
            <w:r w:rsidRPr="00DB4AF4">
              <w:rPr>
                <w:rFonts w:eastAsiaTheme="minorEastAsia"/>
              </w:rPr>
              <w:br/>
              <w:t>нанимателя обмениваемого жилого</w:t>
            </w:r>
            <w:r w:rsidRPr="00DB4AF4">
              <w:rPr>
                <w:rFonts w:eastAsiaTheme="minorEastAsia"/>
              </w:rPr>
              <w:br/>
              <w:t xml:space="preserve">помещения либо лиц, указанных  в справке с места жительства   </w:t>
            </w:r>
            <w:r w:rsidRPr="00DB4AF4">
              <w:rPr>
                <w:rFonts w:eastAsiaTheme="minorEastAsia"/>
              </w:rPr>
              <w:br/>
            </w:r>
            <w:hyperlink w:anchor="Par275" w:history="1">
              <w:r w:rsidRPr="00DB4AF4">
                <w:rPr>
                  <w:rFonts w:eastAsiaTheme="minorEastAsia"/>
                </w:rPr>
                <w:t>(строка 4)</w:t>
              </w:r>
            </w:hyperlink>
            <w:r w:rsidRPr="00DB4AF4">
              <w:rPr>
                <w:rFonts w:eastAsiaTheme="minorEastAsia"/>
              </w:rPr>
              <w:t xml:space="preserve">, в ордере на вселение в жилое помещение, в договоре социального найма (строка 9)  </w:t>
            </w:r>
          </w:p>
        </w:tc>
      </w:tr>
      <w:tr w:rsidR="004D72D9" w:rsidRPr="00DB4AF4" w:rsidTr="002D5A18">
        <w:trPr>
          <w:trHeight w:val="2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4. Справка, заверенная      </w:t>
            </w:r>
            <w:r w:rsidRPr="00DB4AF4">
              <w:rPr>
                <w:rFonts w:eastAsiaTheme="minorEastAsia"/>
              </w:rPr>
              <w:br/>
              <w:t xml:space="preserve">подписью должностного    </w:t>
            </w:r>
            <w:r w:rsidRPr="00DB4AF4">
              <w:rPr>
                <w:rFonts w:eastAsiaTheme="minorEastAsia"/>
              </w:rPr>
              <w:br/>
              <w:t xml:space="preserve">лица, ответственного     </w:t>
            </w:r>
            <w:r w:rsidRPr="00DB4AF4">
              <w:rPr>
                <w:rFonts w:eastAsiaTheme="minorEastAsia"/>
              </w:rPr>
              <w:br/>
              <w:t xml:space="preserve">за регистрацию граждан   </w:t>
            </w:r>
            <w:r w:rsidRPr="00DB4AF4">
              <w:rPr>
                <w:rFonts w:eastAsiaTheme="minorEastAsia"/>
              </w:rPr>
              <w:br/>
              <w:t xml:space="preserve">по месту пребывания или  </w:t>
            </w:r>
            <w:r w:rsidRPr="00DB4AF4">
              <w:rPr>
                <w:rFonts w:eastAsiaTheme="minorEastAsia"/>
              </w:rPr>
              <w:br/>
              <w:t xml:space="preserve">по месту жительства,     </w:t>
            </w:r>
            <w:r w:rsidRPr="00DB4AF4">
              <w:rPr>
                <w:rFonts w:eastAsiaTheme="minorEastAsia"/>
              </w:rPr>
              <w:br/>
              <w:t xml:space="preserve">подтверждающая место     </w:t>
            </w:r>
            <w:r w:rsidRPr="00DB4AF4">
              <w:rPr>
                <w:rFonts w:eastAsiaTheme="minorEastAsia"/>
              </w:rPr>
              <w:br/>
              <w:t xml:space="preserve">жительства гражданина,   </w:t>
            </w:r>
            <w:r w:rsidRPr="00DB4AF4">
              <w:rPr>
                <w:rFonts w:eastAsiaTheme="minorEastAsia"/>
              </w:rPr>
              <w:br/>
              <w:t xml:space="preserve">подающего заявление,     </w:t>
            </w:r>
            <w:r w:rsidRPr="00DB4AF4">
              <w:rPr>
                <w:rFonts w:eastAsiaTheme="minorEastAsia"/>
              </w:rPr>
              <w:br/>
              <w:t xml:space="preserve">и (или) содержащая       </w:t>
            </w:r>
            <w:r w:rsidRPr="00DB4AF4">
              <w:rPr>
                <w:rFonts w:eastAsiaTheme="minorEastAsia"/>
              </w:rPr>
              <w:br/>
              <w:t xml:space="preserve">сведения               </w:t>
            </w:r>
            <w:r w:rsidRPr="00DB4AF4">
              <w:rPr>
                <w:rFonts w:eastAsiaTheme="minorEastAsia"/>
              </w:rPr>
              <w:br/>
              <w:t xml:space="preserve">о совместно проживающих  </w:t>
            </w:r>
            <w:r w:rsidRPr="00DB4AF4">
              <w:rPr>
                <w:rFonts w:eastAsiaTheme="minorEastAsia"/>
              </w:rPr>
              <w:br/>
              <w:t xml:space="preserve">с ним лицах </w:t>
            </w:r>
            <w:hyperlink w:anchor="Par337" w:history="1">
              <w:r w:rsidRPr="00DB4AF4">
                <w:rPr>
                  <w:rFonts w:eastAsiaTheme="minorEastAsia"/>
                </w:rPr>
                <w:t>&lt;**&gt;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или  </w:t>
            </w:r>
            <w:r w:rsidRPr="00DB4AF4">
              <w:rPr>
                <w:rFonts w:eastAsiaTheme="minorEastAsia"/>
              </w:rPr>
              <w:br/>
              <w:t xml:space="preserve">нотариально    </w:t>
            </w:r>
            <w:r w:rsidRPr="00DB4AF4">
              <w:rPr>
                <w:rFonts w:eastAsiaTheme="minorEastAsia"/>
              </w:rPr>
              <w:br/>
              <w:t xml:space="preserve">заверенная     </w:t>
            </w:r>
            <w:r w:rsidRPr="00DB4AF4">
              <w:rPr>
                <w:rFonts w:eastAsiaTheme="minorEastAsia"/>
              </w:rPr>
              <w:br/>
              <w:t xml:space="preserve">копия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bookmarkStart w:id="3" w:name="Par275"/>
            <w:bookmarkEnd w:id="3"/>
            <w:r w:rsidRPr="00DB4AF4">
              <w:rPr>
                <w:rFonts w:eastAsiaTheme="minorEastAsia"/>
              </w:rPr>
              <w:t xml:space="preserve">Представляется в отношении     </w:t>
            </w:r>
            <w:r w:rsidRPr="00DB4AF4">
              <w:rPr>
                <w:rFonts w:eastAsiaTheme="minorEastAsia"/>
              </w:rPr>
              <w:br/>
              <w:t xml:space="preserve">обмениваемых жилых помещений   </w:t>
            </w:r>
            <w:r w:rsidRPr="00DB4AF4">
              <w:rPr>
                <w:rFonts w:eastAsiaTheme="minorEastAsia"/>
              </w:rPr>
              <w:br/>
              <w:t xml:space="preserve">каждой из сторон обмена        </w:t>
            </w:r>
          </w:p>
        </w:tc>
      </w:tr>
      <w:tr w:rsidR="004D72D9" w:rsidRPr="00DB4AF4" w:rsidTr="002D5A18">
        <w:trPr>
          <w:trHeight w:val="711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5. Согласие органов опеки и </w:t>
            </w:r>
            <w:r w:rsidRPr="00DB4AF4">
              <w:rPr>
                <w:rFonts w:eastAsiaTheme="minorEastAsia"/>
              </w:rPr>
              <w:br/>
              <w:t xml:space="preserve">попечительства на обмен  </w:t>
            </w:r>
            <w:r w:rsidRPr="00DB4AF4">
              <w:rPr>
                <w:rFonts w:eastAsiaTheme="minorEastAsia"/>
              </w:rPr>
              <w:br/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То же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Представляется, если           </w:t>
            </w:r>
            <w:r w:rsidRPr="00DB4AF4">
              <w:rPr>
                <w:rFonts w:eastAsiaTheme="minorEastAsia"/>
              </w:rPr>
              <w:br/>
              <w:t>в обмениваемых жилых помещениях</w:t>
            </w:r>
            <w:r w:rsidRPr="00DB4AF4">
              <w:rPr>
                <w:rFonts w:eastAsiaTheme="minorEastAsia"/>
              </w:rPr>
              <w:br/>
              <w:t xml:space="preserve">проживают несовершеннолетние   </w:t>
            </w:r>
            <w:r w:rsidRPr="00DB4AF4">
              <w:rPr>
                <w:rFonts w:eastAsiaTheme="minorEastAsia"/>
              </w:rPr>
              <w:br/>
              <w:t xml:space="preserve">дети, недееспособные или       </w:t>
            </w:r>
            <w:r w:rsidRPr="00DB4AF4">
              <w:rPr>
                <w:rFonts w:eastAsiaTheme="minorEastAsia"/>
              </w:rPr>
              <w:br/>
              <w:t xml:space="preserve">ограниченно дееспособные лица  </w:t>
            </w:r>
          </w:p>
        </w:tc>
      </w:tr>
      <w:tr w:rsidR="004D72D9" w:rsidRPr="00DB4AF4" w:rsidTr="002D5A18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6. Справка об отсутствии    </w:t>
            </w:r>
            <w:r w:rsidRPr="00DB4AF4">
              <w:rPr>
                <w:rFonts w:eastAsiaTheme="minorEastAsia"/>
              </w:rPr>
              <w:br/>
              <w:t xml:space="preserve">у гражданина тяжелой     </w:t>
            </w:r>
            <w:r w:rsidRPr="00DB4AF4">
              <w:rPr>
                <w:rFonts w:eastAsiaTheme="minorEastAsia"/>
              </w:rPr>
              <w:br/>
              <w:t xml:space="preserve">формы хронического       </w:t>
            </w:r>
            <w:r w:rsidRPr="00DB4AF4">
              <w:rPr>
                <w:rFonts w:eastAsiaTheme="minorEastAsia"/>
              </w:rPr>
              <w:br/>
              <w:t xml:space="preserve">заболевания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Представляется, если           </w:t>
            </w:r>
            <w:r w:rsidRPr="00DB4AF4">
              <w:rPr>
                <w:rFonts w:eastAsiaTheme="minorEastAsia"/>
              </w:rPr>
              <w:br/>
              <w:t xml:space="preserve">в результате обмена происходит </w:t>
            </w:r>
            <w:r w:rsidRPr="00DB4AF4">
              <w:rPr>
                <w:rFonts w:eastAsiaTheme="minorEastAsia"/>
              </w:rPr>
              <w:br/>
              <w:t xml:space="preserve">вселение заявителя             </w:t>
            </w:r>
            <w:r w:rsidRPr="00DB4AF4">
              <w:rPr>
                <w:rFonts w:eastAsiaTheme="minorEastAsia"/>
              </w:rPr>
              <w:br/>
              <w:t xml:space="preserve">и (или) членов его семьи       </w:t>
            </w:r>
            <w:r w:rsidRPr="00DB4AF4">
              <w:rPr>
                <w:rFonts w:eastAsiaTheme="minorEastAsia"/>
              </w:rPr>
              <w:br/>
              <w:t xml:space="preserve">в коммунальную квартиру        </w:t>
            </w:r>
          </w:p>
        </w:tc>
      </w:tr>
      <w:tr w:rsidR="004D72D9" w:rsidRPr="00DB4AF4" w:rsidTr="002D5A18">
        <w:trPr>
          <w:trHeight w:val="12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7. Справка                  </w:t>
            </w:r>
            <w:r w:rsidRPr="00DB4AF4">
              <w:rPr>
                <w:rFonts w:eastAsiaTheme="minorEastAsia"/>
              </w:rPr>
              <w:br/>
              <w:t xml:space="preserve">о технико-экономических  </w:t>
            </w:r>
            <w:r w:rsidRPr="00DB4AF4">
              <w:rPr>
                <w:rFonts w:eastAsiaTheme="minorEastAsia"/>
              </w:rPr>
              <w:br/>
              <w:t xml:space="preserve">показателях обмениваемых </w:t>
            </w:r>
            <w:r w:rsidRPr="00DB4AF4">
              <w:rPr>
                <w:rFonts w:eastAsiaTheme="minorEastAsia"/>
              </w:rPr>
              <w:br/>
              <w:t xml:space="preserve">жилых помещений </w:t>
            </w:r>
            <w:hyperlink w:anchor="Par337" w:history="1">
              <w:r w:rsidRPr="00DB4AF4">
                <w:rPr>
                  <w:rFonts w:eastAsiaTheme="minorEastAsia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За получением документа        </w:t>
            </w:r>
            <w:r w:rsidRPr="00DB4AF4">
              <w:rPr>
                <w:rFonts w:eastAsiaTheme="minorEastAsia"/>
              </w:rPr>
              <w:br/>
              <w:t xml:space="preserve">необходимо обратиться в орган, </w:t>
            </w:r>
            <w:r w:rsidRPr="00DB4AF4">
              <w:rPr>
                <w:rFonts w:eastAsiaTheme="minorEastAsia"/>
              </w:rPr>
              <w:br/>
              <w:t xml:space="preserve">осуществляющий техническую     </w:t>
            </w:r>
            <w:r w:rsidRPr="00DB4AF4">
              <w:rPr>
                <w:rFonts w:eastAsiaTheme="minorEastAsia"/>
              </w:rPr>
              <w:br/>
              <w:t xml:space="preserve">инвентаризацию жилищного фонда </w:t>
            </w:r>
            <w:r w:rsidRPr="00DB4AF4">
              <w:rPr>
                <w:rFonts w:eastAsiaTheme="minorEastAsia"/>
              </w:rPr>
              <w:br/>
              <w:t xml:space="preserve">для проверки отсутствия        </w:t>
            </w:r>
            <w:r w:rsidRPr="00DB4AF4">
              <w:rPr>
                <w:rFonts w:eastAsiaTheme="minorEastAsia"/>
              </w:rPr>
              <w:br/>
              <w:t xml:space="preserve">перепланировки                 </w:t>
            </w:r>
          </w:p>
        </w:tc>
      </w:tr>
      <w:tr w:rsidR="004D72D9" w:rsidRPr="00DB4AF4" w:rsidTr="002D5A18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8. Справка об отсутствии    </w:t>
            </w:r>
            <w:r w:rsidRPr="00DB4AF4">
              <w:rPr>
                <w:rFonts w:eastAsiaTheme="minorEastAsia"/>
              </w:rPr>
              <w:br/>
              <w:t xml:space="preserve">задолженности по оплате  </w:t>
            </w:r>
            <w:r w:rsidRPr="00DB4AF4">
              <w:rPr>
                <w:rFonts w:eastAsiaTheme="minorEastAsia"/>
              </w:rPr>
              <w:br/>
              <w:t xml:space="preserve">коммунальных услуг и     </w:t>
            </w:r>
            <w:r w:rsidRPr="00DB4AF4">
              <w:rPr>
                <w:rFonts w:eastAsiaTheme="minorEastAsia"/>
              </w:rPr>
              <w:br/>
              <w:t xml:space="preserve">найма обмениваемых жилых </w:t>
            </w:r>
            <w:r w:rsidRPr="00DB4AF4">
              <w:rPr>
                <w:rFonts w:eastAsiaTheme="minorEastAsia"/>
              </w:rPr>
              <w:br/>
              <w:t xml:space="preserve">помещений </w:t>
            </w:r>
            <w:hyperlink w:anchor="Par337" w:history="1">
              <w:r w:rsidRPr="00DB4AF4">
                <w:rPr>
                  <w:rFonts w:eastAsiaTheme="minorEastAsia"/>
                </w:rPr>
                <w:t>&lt;**&gt;</w:t>
              </w:r>
            </w:hyperlink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   -«-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в обязательном  </w:t>
            </w:r>
            <w:r w:rsidRPr="00DB4AF4">
              <w:rPr>
                <w:rFonts w:eastAsiaTheme="minorEastAsia"/>
              </w:rPr>
              <w:br/>
              <w:t xml:space="preserve">порядке                        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9. Правоустанавливающие     </w:t>
            </w:r>
            <w:r w:rsidRPr="00DB4AF4">
              <w:rPr>
                <w:rFonts w:eastAsiaTheme="minorEastAsia"/>
              </w:rPr>
              <w:br/>
              <w:t>документы на обмениваемые</w:t>
            </w:r>
            <w:r w:rsidRPr="00DB4AF4">
              <w:rPr>
                <w:rFonts w:eastAsiaTheme="minorEastAsia"/>
              </w:rPr>
              <w:br/>
              <w:t xml:space="preserve">жилые помещения из числа </w:t>
            </w:r>
            <w:r w:rsidRPr="00DB4AF4">
              <w:rPr>
                <w:rFonts w:eastAsiaTheme="minorEastAsia"/>
              </w:rPr>
              <w:br/>
            </w:r>
            <w:proofErr w:type="gramStart"/>
            <w:r w:rsidRPr="00DB4AF4">
              <w:rPr>
                <w:rFonts w:eastAsiaTheme="minorEastAsia"/>
              </w:rPr>
              <w:t>следующих</w:t>
            </w:r>
            <w:proofErr w:type="gramEnd"/>
            <w:r w:rsidRPr="00DB4AF4">
              <w:rPr>
                <w:rFonts w:eastAsiaTheme="minorEastAsia"/>
              </w:rPr>
              <w:t xml:space="preserve">:               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В последующем изымаются        </w:t>
            </w:r>
          </w:p>
        </w:tc>
      </w:tr>
      <w:tr w:rsidR="004D72D9" w:rsidRPr="00DB4AF4" w:rsidTr="002D5A18">
        <w:trPr>
          <w:trHeight w:val="6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lastRenderedPageBreak/>
              <w:t xml:space="preserve">9.1. договор социального      </w:t>
            </w:r>
            <w:r w:rsidRPr="00DB4AF4">
              <w:rPr>
                <w:rFonts w:eastAsiaTheme="minorEastAsia"/>
              </w:rPr>
              <w:br/>
              <w:t>найма жилого помещения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В последующем изымается        </w:t>
            </w:r>
          </w:p>
        </w:tc>
      </w:tr>
      <w:tr w:rsidR="004D72D9" w:rsidRPr="00DB4AF4" w:rsidTr="002D5A18">
        <w:trPr>
          <w:trHeight w:val="1014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9.2. ордер на вселение        </w:t>
            </w:r>
            <w:r w:rsidRPr="00DB4AF4">
              <w:rPr>
                <w:rFonts w:eastAsiaTheme="minorEastAsia"/>
              </w:rPr>
              <w:br/>
              <w:t xml:space="preserve">в жилое помещение,       </w:t>
            </w:r>
            <w:r w:rsidRPr="00DB4AF4">
              <w:rPr>
                <w:rFonts w:eastAsiaTheme="minorEastAsia"/>
              </w:rPr>
              <w:br/>
              <w:t xml:space="preserve">занимаемое на условиях   </w:t>
            </w:r>
            <w:r w:rsidRPr="00DB4AF4">
              <w:rPr>
                <w:rFonts w:eastAsiaTheme="minorEastAsia"/>
              </w:rPr>
              <w:br/>
              <w:t xml:space="preserve">социального найма </w:t>
            </w:r>
            <w:hyperlink w:anchor="Par334" w:history="1">
              <w:r w:rsidRPr="00DB4AF4">
                <w:rPr>
                  <w:rFonts w:eastAsiaTheme="minorEastAsia"/>
                </w:rPr>
                <w:t>&lt;*&gt;</w:t>
              </w:r>
            </w:hyperlink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   То же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Представляется  гражданами, которые вселились в жилое помещение до 01.03.2005.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В последующем изымается  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10. согласие совершеннолетних членов семьи нанимателя на обмен жилыми помещениями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Оформляется на бланке (приложение № 2 к Административному регламенту)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Пишется собственноручно каждым совершеннолетним членом семьи  нанимателя в присутствии специалиста Территориального органа местного</w:t>
            </w:r>
            <w:r>
              <w:rPr>
                <w:rFonts w:eastAsiaTheme="minorEastAsia"/>
              </w:rPr>
              <w:t xml:space="preserve"> самоуправления села Покровское</w:t>
            </w:r>
            <w:r w:rsidRPr="00DB4AF4">
              <w:rPr>
                <w:rFonts w:eastAsiaTheme="minorEastAsia"/>
              </w:rPr>
              <w:t>, либо заверяется нотариально.</w:t>
            </w:r>
          </w:p>
        </w:tc>
      </w:tr>
      <w:tr w:rsidR="004D72D9" w:rsidRPr="00DB4AF4" w:rsidTr="002D5A18">
        <w:trPr>
          <w:trHeight w:val="8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11. согласие на обработку персональных данных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Подлинник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Оформляется на бланке (приложение № 3 к Административному регламенту)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>Пишется собственноручно каждым совершеннолетним членом семьи  нанимателя в присутствии специалиста Территориального органа местного</w:t>
            </w:r>
            <w:r>
              <w:rPr>
                <w:rFonts w:eastAsiaTheme="minorEastAsia"/>
              </w:rPr>
              <w:t xml:space="preserve"> самоуправления села Покровское</w:t>
            </w:r>
            <w:r w:rsidRPr="00DB4AF4">
              <w:rPr>
                <w:rFonts w:eastAsiaTheme="minorEastAsia"/>
              </w:rPr>
              <w:t>, либо заверяется нотариально.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D72D9" w:rsidRPr="00DB4AF4" w:rsidTr="002D5A18">
        <w:trPr>
          <w:trHeight w:val="1000"/>
          <w:tblCellSpacing w:w="5" w:type="nil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12. Договор об обмене жилыми  помещениями             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или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нотариально  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заверенная   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копия          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Является основанием расторжения ранее заключенных договоров социального найма с гражданами, обменивающимися жилыми помещениями. Составляется сторонами обмена  самостоятельно, представляется в обязательном порядке  после получения заявителем   согласия  Территориального органа местного самоуправления села </w:t>
            </w:r>
            <w:r>
              <w:rPr>
                <w:rFonts w:eastAsiaTheme="minorEastAsia"/>
              </w:rPr>
              <w:t>Покровское</w:t>
            </w:r>
            <w:r w:rsidRPr="00DB4AF4">
              <w:rPr>
                <w:rFonts w:eastAsiaTheme="minorEastAsia"/>
              </w:rPr>
              <w:t xml:space="preserve"> на обмен жилыми помещениями, в последующем изымается.                  </w:t>
            </w:r>
          </w:p>
        </w:tc>
      </w:tr>
      <w:tr w:rsidR="004D72D9" w:rsidRPr="00DB4AF4" w:rsidTr="002D5A18">
        <w:trPr>
          <w:trHeight w:val="1000"/>
          <w:tblCellSpacing w:w="5" w:type="nil"/>
        </w:trPr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13. Согласие  </w:t>
            </w:r>
            <w:proofErr w:type="spellStart"/>
            <w:r w:rsidRPr="00DB4AF4">
              <w:rPr>
                <w:rFonts w:eastAsiaTheme="minorEastAsia"/>
              </w:rPr>
              <w:t>наймодателей</w:t>
            </w:r>
            <w:proofErr w:type="spellEnd"/>
            <w:r w:rsidRPr="00DB4AF4">
              <w:rPr>
                <w:rFonts w:eastAsiaTheme="minorEastAsia"/>
              </w:rPr>
              <w:t>,    с которым заключены договор (ы) социального найма жилого (</w:t>
            </w:r>
            <w:proofErr w:type="spellStart"/>
            <w:r w:rsidRPr="00DB4AF4">
              <w:rPr>
                <w:rFonts w:eastAsiaTheme="minorEastAsia"/>
              </w:rPr>
              <w:t>ых</w:t>
            </w:r>
            <w:proofErr w:type="spellEnd"/>
            <w:r w:rsidRPr="00DB4AF4">
              <w:rPr>
                <w:rFonts w:eastAsiaTheme="minorEastAsia"/>
              </w:rPr>
              <w:t>) помещени</w:t>
            </w:r>
            <w:proofErr w:type="gramStart"/>
            <w:r w:rsidRPr="00DB4AF4">
              <w:rPr>
                <w:rFonts w:eastAsiaTheme="minorEastAsia"/>
              </w:rPr>
              <w:t>я(</w:t>
            </w:r>
            <w:proofErr w:type="spellStart"/>
            <w:proofErr w:type="gramEnd"/>
            <w:r w:rsidRPr="00DB4AF4">
              <w:rPr>
                <w:rFonts w:eastAsiaTheme="minorEastAsia"/>
              </w:rPr>
              <w:t>ий</w:t>
            </w:r>
            <w:proofErr w:type="spellEnd"/>
            <w:r w:rsidRPr="00DB4AF4">
              <w:rPr>
                <w:rFonts w:eastAsiaTheme="minorEastAsia"/>
              </w:rPr>
              <w:t>), обмениваемого (</w:t>
            </w:r>
            <w:proofErr w:type="spellStart"/>
            <w:r w:rsidRPr="00DB4AF4">
              <w:rPr>
                <w:rFonts w:eastAsiaTheme="minorEastAsia"/>
              </w:rPr>
              <w:t>ых</w:t>
            </w:r>
            <w:proofErr w:type="spellEnd"/>
            <w:r w:rsidRPr="00DB4AF4">
              <w:rPr>
                <w:rFonts w:eastAsiaTheme="minorEastAsia"/>
              </w:rPr>
              <w:t xml:space="preserve">) на  муниципальное жилое помещение,  расположенное в  с. </w:t>
            </w:r>
            <w:proofErr w:type="spellStart"/>
            <w:r w:rsidRPr="00DB4AF4">
              <w:rPr>
                <w:rFonts w:eastAsiaTheme="minorEastAsia"/>
              </w:rPr>
              <w:t>Шогринского</w:t>
            </w:r>
            <w:proofErr w:type="spellEnd"/>
            <w:r w:rsidRPr="00DB4AF4">
              <w:rPr>
                <w:rFonts w:eastAsiaTheme="minorEastAsia"/>
              </w:rPr>
              <w:t>, Артемовского района, Свердловской области &lt;**&gt;</w:t>
            </w: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Подлинник или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нотариально  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заверенная     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копия          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B4AF4">
              <w:rPr>
                <w:rFonts w:eastAsiaTheme="minorEastAsia"/>
              </w:rPr>
              <w:t xml:space="preserve">Представляется заявителями, если одно или насколько из обмениваемых жилых помещений расположены за пределами </w:t>
            </w:r>
            <w:r>
              <w:rPr>
                <w:rFonts w:eastAsiaTheme="minorEastAsia"/>
              </w:rPr>
              <w:t>села Покровское</w:t>
            </w:r>
            <w:r w:rsidRPr="00DB4AF4">
              <w:rPr>
                <w:rFonts w:eastAsiaTheme="minorEastAsia"/>
              </w:rPr>
              <w:t xml:space="preserve">, Артемовского  района, Свердловской области либо расположены на территории села </w:t>
            </w:r>
            <w:r>
              <w:rPr>
                <w:rFonts w:eastAsiaTheme="minorEastAsia"/>
              </w:rPr>
              <w:t>Покровское</w:t>
            </w:r>
            <w:r w:rsidRPr="00DB4AF4">
              <w:rPr>
                <w:rFonts w:eastAsiaTheme="minorEastAsia"/>
              </w:rPr>
              <w:t>, Артемовского района, Свердловской области, но не являются объектами собственности Артемовского городского округа</w:t>
            </w:r>
          </w:p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  <w:tr w:rsidR="004D72D9" w:rsidRPr="00DB4AF4" w:rsidTr="002D5A18">
        <w:trPr>
          <w:trHeight w:val="1420"/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2D9" w:rsidRPr="00DB4AF4" w:rsidRDefault="004D72D9" w:rsidP="002D5A18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</w:rPr>
            </w:pPr>
            <w:bookmarkStart w:id="4" w:name="Par334"/>
            <w:bookmarkEnd w:id="4"/>
            <w:r w:rsidRPr="00DB4AF4">
              <w:rPr>
                <w:rFonts w:eastAsiaTheme="minorEastAsia"/>
              </w:rPr>
              <w:lastRenderedPageBreak/>
              <w:t xml:space="preserve">&lt;*&gt; Документ включен в перечень документов, представляемых заявителем,   </w:t>
            </w:r>
            <w:r w:rsidRPr="00DB4AF4">
              <w:rPr>
                <w:rFonts w:eastAsiaTheme="minorEastAsia"/>
              </w:rPr>
              <w:br/>
              <w:t xml:space="preserve">утвержденный </w:t>
            </w:r>
            <w:hyperlink r:id="rId14" w:history="1">
              <w:r w:rsidRPr="00DB4AF4">
                <w:rPr>
                  <w:rFonts w:eastAsiaTheme="minorEastAsia"/>
                </w:rPr>
                <w:t>частью 6 статьи 7</w:t>
              </w:r>
            </w:hyperlink>
            <w:r w:rsidRPr="00DB4AF4">
              <w:rPr>
                <w:rFonts w:eastAsiaTheme="minorEastAsia"/>
              </w:rPr>
              <w:t xml:space="preserve"> Федерального закона от 27.07.2010 N 210-ФЗ</w:t>
            </w:r>
            <w:r w:rsidRPr="00DB4AF4">
              <w:rPr>
                <w:rFonts w:eastAsiaTheme="minorEastAsia"/>
              </w:rPr>
              <w:br/>
              <w:t xml:space="preserve">"Об организации предоставления государственных и муниципальных услуг".   </w:t>
            </w:r>
            <w:r w:rsidRPr="00DB4AF4">
              <w:rPr>
                <w:rFonts w:eastAsiaTheme="minorEastAsia"/>
              </w:rPr>
              <w:br/>
              <w:t xml:space="preserve">&lt;**&gt; Документ является результатом оказания услуги, являющейся           </w:t>
            </w:r>
            <w:r w:rsidRPr="00DB4AF4">
              <w:rPr>
                <w:rFonts w:eastAsiaTheme="minorEastAsia"/>
              </w:rPr>
              <w:br/>
              <w:t xml:space="preserve">необходимой  и обязательной для предоставления муниципальной услуги.   </w:t>
            </w:r>
            <w:r w:rsidRPr="00DB4AF4">
              <w:rPr>
                <w:rFonts w:eastAsiaTheme="minorEastAsia"/>
              </w:rPr>
              <w:br/>
            </w:r>
          </w:p>
        </w:tc>
      </w:tr>
    </w:tbl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4D72D9" w:rsidRPr="00DB4AF4">
        <w:rPr>
          <w:sz w:val="28"/>
          <w:szCs w:val="28"/>
        </w:rPr>
        <w:t>. Для получения муниципальной услуги заявитель</w:t>
      </w:r>
      <w:r w:rsidR="004D72D9">
        <w:rPr>
          <w:sz w:val="28"/>
          <w:szCs w:val="28"/>
        </w:rPr>
        <w:t xml:space="preserve"> обращается в ТОМС с. Покровское</w:t>
      </w:r>
      <w:r w:rsidR="004D72D9" w:rsidRPr="00DB4AF4">
        <w:rPr>
          <w:sz w:val="28"/>
          <w:szCs w:val="28"/>
        </w:rPr>
        <w:t xml:space="preserve">    или в МФЦ.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4D72D9" w:rsidRPr="00DB4AF4">
        <w:rPr>
          <w:sz w:val="28"/>
          <w:szCs w:val="28"/>
        </w:rPr>
        <w:t xml:space="preserve">. В порядке межведомственного взаимодействия </w:t>
      </w:r>
      <w:r w:rsidR="004D72D9">
        <w:rPr>
          <w:sz w:val="28"/>
          <w:szCs w:val="28"/>
        </w:rPr>
        <w:t>ТОМС с. Покровское</w:t>
      </w:r>
      <w:r w:rsidR="004D72D9" w:rsidRPr="00DB4AF4">
        <w:rPr>
          <w:sz w:val="28"/>
          <w:szCs w:val="28"/>
        </w:rPr>
        <w:t xml:space="preserve"> запрашиваются: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в Управлении Федеральной службы государственной регистрации, кадастра и картографии по Свердловской области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в отношении обмениваемых жилых помещений для подтверждения факта отсутствия (наличия) обременений на жилые помещения, занимаемые заявителями;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в Государственном бюджетном учреждении здравоохранения Свердловской области «Артемовская центральная районная больница» информация о наличии регистрации (отсутствии регистрации) очага туберкулеза в отношении обмениваемых жилых помещений.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Запрещается требовать от заявителя: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AF4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государственных органов, иных органов местного самоуправления либо подведомственных органам государственной власти или органам местного самоуправления организаций, в соответствии с нормативными правовыми актами Российской Федерации, Свердловской области и муниципальным правовыми актами, за исключением документов, включенных в перечень, определенный </w:t>
      </w:r>
      <w:hyperlink r:id="rId15" w:history="1">
        <w:r w:rsidRPr="00DB4AF4">
          <w:rPr>
            <w:sz w:val="28"/>
            <w:szCs w:val="28"/>
          </w:rPr>
          <w:t>частью 6 статьи 7</w:t>
        </w:r>
      </w:hyperlink>
      <w:r w:rsidRPr="00DB4AF4">
        <w:rPr>
          <w:sz w:val="28"/>
          <w:szCs w:val="28"/>
        </w:rPr>
        <w:t xml:space="preserve"> Федерального закона от 27.07.2010 № 210-ФЗ «Об</w:t>
      </w:r>
      <w:proofErr w:type="gramEnd"/>
      <w:r w:rsidRPr="00DB4AF4">
        <w:rPr>
          <w:sz w:val="28"/>
          <w:szCs w:val="28"/>
        </w:rPr>
        <w:t xml:space="preserve"> организации предоставления государственных и муниципальных услуг».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351"/>
      <w:bookmarkEnd w:id="5"/>
      <w:r w:rsidRPr="00DB4AF4">
        <w:rPr>
          <w:sz w:val="28"/>
          <w:szCs w:val="28"/>
        </w:rPr>
        <w:t>Заявитель вправе по собственной инициативе представить эти документы.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D72D9" w:rsidRPr="00DB4AF4">
        <w:rPr>
          <w:sz w:val="28"/>
          <w:szCs w:val="28"/>
        </w:rPr>
        <w:t>. Основаниями для отказа в приеме заявлений и документов являются следующие факты: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представлены нечитаемые документы, документы с приписками, подчистками, помарками;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представлены документы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3) в заявлении не заполнены поля (форма </w:t>
      </w:r>
      <w:hyperlink w:anchor="Par534" w:history="1">
        <w:r w:rsidRPr="00DB4AF4">
          <w:rPr>
            <w:sz w:val="28"/>
            <w:szCs w:val="28"/>
          </w:rPr>
          <w:t>заявления</w:t>
        </w:r>
      </w:hyperlink>
      <w:r w:rsidRPr="00DB4AF4">
        <w:rPr>
          <w:sz w:val="28"/>
          <w:szCs w:val="28"/>
        </w:rPr>
        <w:t xml:space="preserve"> представлена в </w:t>
      </w:r>
      <w:r w:rsidRPr="00DB4AF4">
        <w:rPr>
          <w:sz w:val="28"/>
          <w:szCs w:val="28"/>
        </w:rPr>
        <w:lastRenderedPageBreak/>
        <w:t>Приложении № 1 к Административному регламенту);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4)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села </w:t>
      </w:r>
      <w:r>
        <w:rPr>
          <w:sz w:val="28"/>
          <w:szCs w:val="28"/>
        </w:rPr>
        <w:t>Покровское</w:t>
      </w:r>
      <w:r w:rsidRPr="00DB4AF4">
        <w:rPr>
          <w:sz w:val="28"/>
          <w:szCs w:val="28"/>
        </w:rPr>
        <w:t>, Артемовского района, Свердловской области.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355"/>
      <w:bookmarkEnd w:id="6"/>
      <w:r>
        <w:rPr>
          <w:sz w:val="28"/>
          <w:szCs w:val="28"/>
        </w:rPr>
        <w:t>19</w:t>
      </w:r>
      <w:r w:rsidR="004D72D9" w:rsidRPr="00DB4AF4">
        <w:rPr>
          <w:sz w:val="28"/>
          <w:szCs w:val="28"/>
        </w:rPr>
        <w:t>. В предоставлении услуги отказывается в следующих случаях: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заявителем  представлен неполный пакет документов;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в представленных  заявителем документах содержатся недостоверные сведения;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3)  ни одно из обмениваемых жилых помещений не является объектом собственности Артемовского городского округа либо является таковым (таковыми), но расположено (расположены) за пределами села </w:t>
      </w:r>
      <w:r>
        <w:rPr>
          <w:sz w:val="28"/>
          <w:szCs w:val="28"/>
        </w:rPr>
        <w:t xml:space="preserve"> Покровское</w:t>
      </w:r>
      <w:r w:rsidRPr="00DB4AF4">
        <w:rPr>
          <w:sz w:val="28"/>
          <w:szCs w:val="28"/>
        </w:rPr>
        <w:t>, Артемовского района, Свердловской области;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4) в результате обмена общая площадь обмениваемого жилого помещения на одного члена семьи составит </w:t>
      </w:r>
      <w:proofErr w:type="gramStart"/>
      <w:r w:rsidRPr="00DB4AF4">
        <w:rPr>
          <w:sz w:val="28"/>
          <w:szCs w:val="28"/>
        </w:rPr>
        <w:t>менее учетной</w:t>
      </w:r>
      <w:proofErr w:type="gramEnd"/>
      <w:r>
        <w:rPr>
          <w:sz w:val="28"/>
          <w:szCs w:val="28"/>
        </w:rPr>
        <w:t xml:space="preserve"> </w:t>
      </w:r>
      <w:hyperlink r:id="rId16" w:history="1">
        <w:r w:rsidRPr="00DB4AF4">
          <w:rPr>
            <w:sz w:val="28"/>
            <w:szCs w:val="28"/>
          </w:rPr>
          <w:t>нормы</w:t>
        </w:r>
      </w:hyperlink>
      <w:r w:rsidRPr="00DB4AF4">
        <w:rPr>
          <w:sz w:val="28"/>
          <w:szCs w:val="28"/>
        </w:rPr>
        <w:t xml:space="preserve"> жилой площади, установленной на территории </w:t>
      </w:r>
      <w:r>
        <w:rPr>
          <w:sz w:val="28"/>
          <w:szCs w:val="28"/>
        </w:rPr>
        <w:t>ТОМС с. Покровское</w:t>
      </w:r>
      <w:r w:rsidRPr="00DB4AF4">
        <w:rPr>
          <w:sz w:val="28"/>
          <w:szCs w:val="28"/>
        </w:rPr>
        <w:t>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5)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6) право пользования обмениваемым жилым помещением оспаривается в судебном порядке;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7) обмениваемое жилое помещение признано в установленном порядке непригодным для проживания;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8) принято решение о сносе соответствующего дома или его переоборудовании для использования в других целях;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9)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10) в результате обмена в коммунальную квартиру вселяется гражданин, страдающий в тяжелой форме одним из хронических заболеваний, указанных в </w:t>
      </w:r>
      <w:hyperlink r:id="rId17" w:history="1">
        <w:r w:rsidRPr="00DB4AF4">
          <w:rPr>
            <w:sz w:val="28"/>
            <w:szCs w:val="28"/>
          </w:rPr>
          <w:t>пункте 4 части 1 статьи 51</w:t>
        </w:r>
      </w:hyperlink>
      <w:r w:rsidRPr="00DB4AF4">
        <w:rPr>
          <w:sz w:val="28"/>
          <w:szCs w:val="28"/>
        </w:rPr>
        <w:t xml:space="preserve"> Жилищного кодекса Российской Федерации;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11) наличие регистрации очага туберкулеза в обмениваемых жилых помещениях.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D72D9" w:rsidRPr="00DB4AF4">
        <w:rPr>
          <w:sz w:val="28"/>
          <w:szCs w:val="28"/>
        </w:rPr>
        <w:t>. Заявитель может отказаться от выполнения муниципальной услуги до подписания договора социального найма обмениваемого жилого помещения.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D72D9" w:rsidRPr="00DB4AF4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указан в таблице 2.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2"/>
        <w:rPr>
          <w:sz w:val="28"/>
          <w:szCs w:val="28"/>
        </w:rPr>
      </w:pPr>
      <w:r w:rsidRPr="003242B6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51"/>
        <w:gridCol w:w="5593"/>
      </w:tblGrid>
      <w:tr w:rsidR="005304F4" w:rsidRPr="003242B6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jc w:val="both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    Наименование услуги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>Порядок, размер и основания</w:t>
            </w:r>
          </w:p>
          <w:p w:rsidR="005304F4" w:rsidRPr="00F41830" w:rsidRDefault="005304F4" w:rsidP="00BB4E89">
            <w:pPr>
              <w:pStyle w:val="ConsPlusCell"/>
              <w:jc w:val="center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>взимания платы за услугу</w:t>
            </w:r>
          </w:p>
        </w:tc>
      </w:tr>
      <w:tr w:rsidR="005304F4" w:rsidRPr="003242B6">
        <w:trPr>
          <w:trHeight w:val="711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1. Выдача документов,         </w:t>
            </w:r>
            <w:r w:rsidRPr="00F41830">
              <w:rPr>
                <w:sz w:val="24"/>
                <w:szCs w:val="24"/>
              </w:rPr>
              <w:br/>
              <w:t>содержащих сведения о месте</w:t>
            </w:r>
            <w:r w:rsidRPr="00F41830">
              <w:rPr>
                <w:sz w:val="24"/>
                <w:szCs w:val="24"/>
              </w:rPr>
              <w:br/>
              <w:t xml:space="preserve">жительства заявителя и     </w:t>
            </w:r>
            <w:r w:rsidRPr="00F41830">
              <w:rPr>
                <w:sz w:val="24"/>
                <w:szCs w:val="24"/>
              </w:rPr>
              <w:br/>
              <w:t>совместно проживающих с ним</w:t>
            </w:r>
            <w:r w:rsidRPr="00F41830">
              <w:rPr>
                <w:sz w:val="24"/>
                <w:szCs w:val="24"/>
              </w:rPr>
              <w:br/>
              <w:t xml:space="preserve">лицах          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F41830">
              <w:rPr>
                <w:sz w:val="24"/>
                <w:szCs w:val="24"/>
              </w:rPr>
              <w:t xml:space="preserve">Услуга предоставляется бесплатно             </w:t>
            </w:r>
            <w:r w:rsidRPr="00F41830">
              <w:rPr>
                <w:sz w:val="24"/>
                <w:szCs w:val="24"/>
              </w:rPr>
              <w:br/>
              <w:t xml:space="preserve">Муниципальным унитарным предприятием «Покровское ЖКХ» (в отношении жилых помещений, принадлежащих на праве собственности Артемовскому городскому округу),  </w:t>
            </w:r>
            <w:r w:rsidRPr="00F41830">
              <w:rPr>
                <w:sz w:val="24"/>
                <w:szCs w:val="24"/>
              </w:rPr>
              <w:lastRenderedPageBreak/>
              <w:t>должностными лицами, осуществляющими в соответствии с жилищным законодательством Российской Федерации контроль за использованием и сохранностью жилищного фонда Российской Федерации, жилищного фонда субъектов Российской Федерации, муниципального жилищного фонда, ответственные за регистрацию в жилых помещениях государственного и муниципального жилищного фонда (в  отношении иных</w:t>
            </w:r>
            <w:proofErr w:type="gramEnd"/>
            <w:r w:rsidRPr="00F41830">
              <w:rPr>
                <w:sz w:val="24"/>
                <w:szCs w:val="24"/>
              </w:rPr>
              <w:t xml:space="preserve"> жилых помещений)</w:t>
            </w:r>
          </w:p>
        </w:tc>
      </w:tr>
      <w:tr w:rsidR="005304F4" w:rsidRPr="003242B6">
        <w:trPr>
          <w:trHeight w:val="12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lastRenderedPageBreak/>
              <w:t xml:space="preserve">2. Подготовка документов,     </w:t>
            </w:r>
            <w:r w:rsidRPr="00F41830">
              <w:rPr>
                <w:sz w:val="24"/>
                <w:szCs w:val="24"/>
              </w:rPr>
              <w:br/>
              <w:t>содержащих описание объекта</w:t>
            </w:r>
            <w:r w:rsidRPr="00F41830">
              <w:rPr>
                <w:sz w:val="24"/>
                <w:szCs w:val="24"/>
              </w:rPr>
              <w:br/>
              <w:t xml:space="preserve">недвижимости: справка      </w:t>
            </w:r>
            <w:r w:rsidRPr="00F41830">
              <w:rPr>
                <w:sz w:val="24"/>
                <w:szCs w:val="24"/>
              </w:rPr>
              <w:br/>
              <w:t xml:space="preserve">о технико-экономических    </w:t>
            </w:r>
            <w:r w:rsidRPr="00F41830">
              <w:rPr>
                <w:sz w:val="24"/>
                <w:szCs w:val="24"/>
              </w:rPr>
              <w:br/>
              <w:t xml:space="preserve">показателях обмениваемых   </w:t>
            </w:r>
            <w:r w:rsidRPr="00F41830">
              <w:rPr>
                <w:sz w:val="24"/>
                <w:szCs w:val="24"/>
              </w:rPr>
              <w:br/>
              <w:t xml:space="preserve">жилых помещений            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Услуга предоставляется платно организациями, </w:t>
            </w:r>
            <w:r w:rsidRPr="00F41830">
              <w:rPr>
                <w:sz w:val="24"/>
                <w:szCs w:val="24"/>
              </w:rPr>
              <w:br/>
              <w:t xml:space="preserve">осуществляющими техническую инвентаризацию   </w:t>
            </w:r>
            <w:r w:rsidRPr="00F41830">
              <w:rPr>
                <w:sz w:val="24"/>
                <w:szCs w:val="24"/>
              </w:rPr>
              <w:br/>
              <w:t xml:space="preserve">жилищного фонда                              </w:t>
            </w:r>
          </w:p>
        </w:tc>
      </w:tr>
      <w:tr w:rsidR="005304F4" w:rsidRPr="003242B6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3.Выдача справки             </w:t>
            </w:r>
            <w:r w:rsidRPr="00F41830">
              <w:rPr>
                <w:sz w:val="24"/>
                <w:szCs w:val="24"/>
              </w:rPr>
              <w:br/>
              <w:t>об отсутствии задолженности</w:t>
            </w:r>
            <w:r w:rsidRPr="00F41830">
              <w:rPr>
                <w:sz w:val="24"/>
                <w:szCs w:val="24"/>
              </w:rPr>
              <w:br/>
              <w:t xml:space="preserve">по оплате жилого помещения </w:t>
            </w:r>
            <w:r w:rsidRPr="00F41830">
              <w:rPr>
                <w:sz w:val="24"/>
                <w:szCs w:val="24"/>
              </w:rPr>
              <w:br/>
              <w:t xml:space="preserve">и коммунальных услуг    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Услуга предоставляется бесплатно </w:t>
            </w:r>
            <w:r w:rsidRPr="00F41830">
              <w:rPr>
                <w:sz w:val="24"/>
                <w:szCs w:val="24"/>
              </w:rPr>
              <w:br/>
              <w:t xml:space="preserve">товариществом собственников жилья или        </w:t>
            </w:r>
            <w:r w:rsidRPr="00F41830">
              <w:rPr>
                <w:sz w:val="24"/>
                <w:szCs w:val="24"/>
              </w:rPr>
              <w:br/>
              <w:t>управляющей компанией, иными лицами, обслуживающими   жилищный фонд, предоставляющими (оказывающими) коммунальные услуги, в котором расположено обмениваемое жилое помещение</w:t>
            </w:r>
          </w:p>
        </w:tc>
      </w:tr>
      <w:tr w:rsidR="005304F4" w:rsidRPr="003242B6">
        <w:trPr>
          <w:trHeight w:val="1509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4. Согласие  </w:t>
            </w:r>
            <w:proofErr w:type="spellStart"/>
            <w:r w:rsidRPr="00F41830">
              <w:rPr>
                <w:sz w:val="24"/>
                <w:szCs w:val="24"/>
              </w:rPr>
              <w:t>наймодателей</w:t>
            </w:r>
            <w:proofErr w:type="spellEnd"/>
            <w:r w:rsidRPr="00F41830">
              <w:rPr>
                <w:sz w:val="24"/>
                <w:szCs w:val="24"/>
              </w:rPr>
              <w:t>,    с которым заключены договор (ы) социального найма  обмениваемого (</w:t>
            </w:r>
            <w:proofErr w:type="spellStart"/>
            <w:r w:rsidRPr="00F41830">
              <w:rPr>
                <w:sz w:val="24"/>
                <w:szCs w:val="24"/>
              </w:rPr>
              <w:t>ых</w:t>
            </w:r>
            <w:proofErr w:type="spellEnd"/>
            <w:r w:rsidRPr="00F41830">
              <w:rPr>
                <w:sz w:val="24"/>
                <w:szCs w:val="24"/>
              </w:rPr>
              <w:t>) жилого (</w:t>
            </w:r>
            <w:proofErr w:type="spellStart"/>
            <w:r w:rsidRPr="00F41830">
              <w:rPr>
                <w:sz w:val="24"/>
                <w:szCs w:val="24"/>
              </w:rPr>
              <w:t>ых</w:t>
            </w:r>
            <w:proofErr w:type="spellEnd"/>
            <w:r w:rsidRPr="00F41830">
              <w:rPr>
                <w:sz w:val="24"/>
                <w:szCs w:val="24"/>
              </w:rPr>
              <w:t>) помещения (й)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 xml:space="preserve">Услуга предоставляется бесплатно </w:t>
            </w:r>
            <w:proofErr w:type="spellStart"/>
            <w:r w:rsidRPr="00F41830">
              <w:rPr>
                <w:sz w:val="24"/>
                <w:szCs w:val="24"/>
              </w:rPr>
              <w:t>наймодателями</w:t>
            </w:r>
            <w:proofErr w:type="spellEnd"/>
            <w:r w:rsidRPr="00F41830">
              <w:rPr>
                <w:sz w:val="24"/>
                <w:szCs w:val="24"/>
              </w:rPr>
              <w:t xml:space="preserve"> государственного или муниципального жилищного фонда, с которыми заключены договоры социального найма жилого (</w:t>
            </w:r>
            <w:proofErr w:type="spellStart"/>
            <w:r w:rsidRPr="00F41830">
              <w:rPr>
                <w:sz w:val="24"/>
                <w:szCs w:val="24"/>
              </w:rPr>
              <w:t>ых</w:t>
            </w:r>
            <w:proofErr w:type="spellEnd"/>
            <w:r w:rsidRPr="00F41830">
              <w:rPr>
                <w:sz w:val="24"/>
                <w:szCs w:val="24"/>
              </w:rPr>
              <w:t>) помещени</w:t>
            </w:r>
            <w:proofErr w:type="gramStart"/>
            <w:r w:rsidRPr="00F41830">
              <w:rPr>
                <w:sz w:val="24"/>
                <w:szCs w:val="24"/>
              </w:rPr>
              <w:t>я(</w:t>
            </w:r>
            <w:proofErr w:type="spellStart"/>
            <w:proofErr w:type="gramEnd"/>
            <w:r w:rsidRPr="00F41830">
              <w:rPr>
                <w:sz w:val="24"/>
                <w:szCs w:val="24"/>
              </w:rPr>
              <w:t>ий</w:t>
            </w:r>
            <w:proofErr w:type="spellEnd"/>
            <w:r w:rsidRPr="00F41830">
              <w:rPr>
                <w:sz w:val="24"/>
                <w:szCs w:val="24"/>
              </w:rPr>
              <w:t>), обмениваемого (</w:t>
            </w:r>
            <w:proofErr w:type="spellStart"/>
            <w:r w:rsidRPr="00F41830">
              <w:rPr>
                <w:sz w:val="24"/>
                <w:szCs w:val="24"/>
              </w:rPr>
              <w:t>ых</w:t>
            </w:r>
            <w:proofErr w:type="spellEnd"/>
            <w:r w:rsidRPr="00F41830">
              <w:rPr>
                <w:sz w:val="24"/>
                <w:szCs w:val="24"/>
              </w:rPr>
              <w:t>) на  муниципальное жилое помещение,  расположенное в  с. Покровское, Артемовского района, Свердловской области</w:t>
            </w:r>
          </w:p>
        </w:tc>
      </w:tr>
      <w:tr w:rsidR="005304F4" w:rsidRPr="003242B6">
        <w:trPr>
          <w:trHeight w:val="1564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>5. Выдача документов, содержащих сведения о наличии регистрации (отсутствии регистрации) очага туберкулеза в обмениваемых жилых помещениях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  <w:r w:rsidRPr="00F41830">
              <w:rPr>
                <w:sz w:val="24"/>
                <w:szCs w:val="24"/>
              </w:rPr>
              <w:t>Услуга предоставляется бесплатно Государственным бюджетным учреждением здравоохранения Свердловской области «Артемовская центральная районная больница»</w:t>
            </w:r>
          </w:p>
        </w:tc>
      </w:tr>
      <w:tr w:rsidR="005304F4" w:rsidRPr="003242B6">
        <w:trPr>
          <w:trHeight w:val="8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F41830" w:rsidRDefault="005304F4" w:rsidP="00BB4E89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5304F4" w:rsidRPr="003242B6" w:rsidRDefault="005304F4" w:rsidP="0090635E">
      <w:pPr>
        <w:widowControl w:val="0"/>
        <w:autoSpaceDE w:val="0"/>
        <w:autoSpaceDN w:val="0"/>
        <w:adjustRightInd w:val="0"/>
        <w:jc w:val="both"/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3242B6">
        <w:rPr>
          <w:sz w:val="28"/>
          <w:szCs w:val="28"/>
        </w:rPr>
        <w:t>. Муниципальная услуга предоставляется бесплатно.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3242B6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3242B6">
        <w:rPr>
          <w:sz w:val="28"/>
          <w:szCs w:val="28"/>
        </w:rPr>
        <w:t>. Помещение, в котором предоставляется муниципальная услуга, должно соответствовать требованиям противопожарной безопасности, санитарно-эпидемиологическим правилам и нормативам.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3242B6">
        <w:rPr>
          <w:sz w:val="28"/>
          <w:szCs w:val="28"/>
        </w:rPr>
        <w:t>. Показателями доступности муниципальной услуги являются: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комфортность ожидания муниципальной услуги (оснащенные места ожидания, санитарно-гигиенические условия помещения (освещенность, </w:t>
      </w:r>
      <w:r w:rsidRPr="003242B6">
        <w:rPr>
          <w:sz w:val="28"/>
          <w:szCs w:val="28"/>
        </w:rPr>
        <w:lastRenderedPageBreak/>
        <w:t>просторность, отопление), эстетическое оформление);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242B6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бесплатность получения муниципальной услуги;</w:t>
      </w:r>
    </w:p>
    <w:p w:rsidR="005304F4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5) режим работы специалистов</w:t>
      </w:r>
      <w:r>
        <w:rPr>
          <w:sz w:val="28"/>
          <w:szCs w:val="28"/>
        </w:rPr>
        <w:t>, предоставляющих муниципальную услугу</w:t>
      </w:r>
      <w:r w:rsidRPr="003242B6">
        <w:rPr>
          <w:sz w:val="28"/>
          <w:szCs w:val="28"/>
        </w:rPr>
        <w:t>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услуги заявителем посредством МФЦ;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42B6">
        <w:rPr>
          <w:sz w:val="28"/>
          <w:szCs w:val="28"/>
        </w:rPr>
        <w:t>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Показателями качества муниципальной услуги являются: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2) точность обработки данных, правильность оформления документов;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5304F4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4) количество обоснованных жалоб.</w:t>
      </w:r>
    </w:p>
    <w:p w:rsidR="005304F4" w:rsidRPr="003242B6" w:rsidRDefault="005304F4" w:rsidP="0090635E">
      <w:pPr>
        <w:ind w:firstLine="709"/>
        <w:jc w:val="both"/>
        <w:rPr>
          <w:rFonts w:eastAsia="ヒラギノ角ゴ Pro W3"/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3242B6">
        <w:rPr>
          <w:rFonts w:eastAsia="ヒラギノ角ゴ Pro W3"/>
          <w:sz w:val="28"/>
          <w:szCs w:val="28"/>
        </w:rPr>
        <w:t xml:space="preserve">При организации муниципальной услуги в </w:t>
      </w:r>
      <w:r>
        <w:rPr>
          <w:rFonts w:eastAsia="ヒラギノ角ゴ Pro W3"/>
          <w:sz w:val="28"/>
          <w:szCs w:val="28"/>
        </w:rPr>
        <w:t xml:space="preserve">МФЦ, МФЦ </w:t>
      </w:r>
      <w:r w:rsidRPr="003242B6">
        <w:rPr>
          <w:rFonts w:eastAsia="ヒラギノ角ゴ Pro W3"/>
          <w:sz w:val="28"/>
          <w:szCs w:val="28"/>
        </w:rPr>
        <w:t>осуществляет следующие административные процедуры (действия):</w:t>
      </w:r>
    </w:p>
    <w:p w:rsidR="005304F4" w:rsidRDefault="004D72D9" w:rsidP="00833717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>
        <w:rPr>
          <w:rFonts w:eastAsia="ヒラギノ角ゴ Pro W3"/>
          <w:sz w:val="28"/>
          <w:szCs w:val="28"/>
        </w:rPr>
        <w:t>И</w:t>
      </w:r>
      <w:r w:rsidR="005304F4" w:rsidRPr="00833717">
        <w:rPr>
          <w:rFonts w:eastAsia="ヒラギノ角ゴ Pro W3"/>
          <w:sz w:val="28"/>
          <w:szCs w:val="28"/>
        </w:rPr>
        <w:t>нформирование</w:t>
      </w:r>
      <w:r>
        <w:rPr>
          <w:rFonts w:eastAsia="ヒラギノ角ゴ Pro W3"/>
          <w:sz w:val="28"/>
          <w:szCs w:val="28"/>
        </w:rPr>
        <w:t xml:space="preserve">  </w:t>
      </w:r>
      <w:r w:rsidR="005304F4" w:rsidRPr="00833717">
        <w:rPr>
          <w:rFonts w:eastAsia="ヒラギノ角ゴ Pro W3"/>
          <w:sz w:val="28"/>
          <w:szCs w:val="28"/>
        </w:rPr>
        <w:t>заяв</w:t>
      </w:r>
      <w:r w:rsidR="005304F4">
        <w:rPr>
          <w:rFonts w:eastAsia="ヒラギノ角ゴ Pro W3"/>
          <w:sz w:val="28"/>
          <w:szCs w:val="28"/>
        </w:rPr>
        <w:t>ителей     о        порядке           предоставлении</w:t>
      </w:r>
    </w:p>
    <w:p w:rsidR="005304F4" w:rsidRPr="00833717" w:rsidRDefault="005304F4" w:rsidP="00833717">
      <w:pPr>
        <w:widowControl w:val="0"/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833717">
        <w:rPr>
          <w:rFonts w:eastAsia="ヒラギノ角ゴ Pro W3"/>
          <w:sz w:val="28"/>
          <w:szCs w:val="28"/>
        </w:rPr>
        <w:t>муниципальной услуги;</w:t>
      </w:r>
    </w:p>
    <w:p w:rsidR="005304F4" w:rsidRPr="003242B6" w:rsidRDefault="005304F4" w:rsidP="0090635E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3242B6">
        <w:rPr>
          <w:rFonts w:eastAsia="ヒラギノ角ゴ Pro W3"/>
          <w:sz w:val="28"/>
          <w:szCs w:val="28"/>
        </w:rPr>
        <w:t>прием и регистрация заявления и документов;</w:t>
      </w:r>
    </w:p>
    <w:p w:rsidR="005304F4" w:rsidRPr="003242B6" w:rsidRDefault="005304F4" w:rsidP="0090635E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eastAsia="ヒラギノ角ゴ Pro W3"/>
          <w:sz w:val="28"/>
          <w:szCs w:val="28"/>
        </w:rPr>
      </w:pPr>
      <w:r w:rsidRPr="003242B6">
        <w:rPr>
          <w:rFonts w:eastAsia="ヒラギノ角ゴ Pro W3"/>
          <w:sz w:val="28"/>
          <w:szCs w:val="28"/>
        </w:rPr>
        <w:t>выдачу результата предоставления услуги</w:t>
      </w:r>
      <w:r>
        <w:rPr>
          <w:rFonts w:eastAsia="ヒラギノ角ゴ Pro W3"/>
          <w:sz w:val="28"/>
          <w:szCs w:val="28"/>
        </w:rPr>
        <w:t>.</w:t>
      </w:r>
    </w:p>
    <w:p w:rsidR="00C327F7" w:rsidRDefault="00C327F7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t>Раздел 3. СОСТАВ, ПОСЛЕДОВАТЕЛЬНОСТЬ И СРОКИ ВЫПОЛНЕНИЯАДМИНИСТРАТИВНЫХ ПРОЦЕДУР (ДЕЙСТВИЙ), ТРЕБОВАНИЯК ПОРЯДКУ ИХ ВЫПОЛНЕНИЯ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4D72D9" w:rsidRPr="00DB4AF4">
        <w:rPr>
          <w:sz w:val="28"/>
          <w:szCs w:val="28"/>
        </w:rPr>
        <w:t>. В ходе предоставления муниципальной услуги выполняются следующие административные процедуры: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прием  и регистрация заявлений и прилагаемых к ним документов;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заключение договора социального найма на обмениваемые жилые помещения и выдача договоров социального найма заявителям.</w:t>
      </w:r>
    </w:p>
    <w:p w:rsidR="004D72D9" w:rsidRPr="00DB4AF4" w:rsidRDefault="0047072F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625" w:history="1">
        <w:r w:rsidR="004D72D9" w:rsidRPr="00DB4AF4">
          <w:rPr>
            <w:sz w:val="28"/>
            <w:szCs w:val="28"/>
          </w:rPr>
          <w:t>Блок-схема</w:t>
        </w:r>
      </w:hyperlink>
      <w:r w:rsidR="004D72D9" w:rsidRPr="00DB4AF4">
        <w:rPr>
          <w:sz w:val="28"/>
          <w:szCs w:val="28"/>
        </w:rPr>
        <w:t xml:space="preserve"> предоставления муниципальной услуги представлена в Приложении №</w:t>
      </w:r>
      <w:r w:rsidR="004D72D9">
        <w:rPr>
          <w:sz w:val="28"/>
          <w:szCs w:val="28"/>
        </w:rPr>
        <w:t xml:space="preserve"> </w:t>
      </w:r>
      <w:r w:rsidR="004D72D9" w:rsidRPr="00DB4AF4">
        <w:rPr>
          <w:sz w:val="28"/>
          <w:szCs w:val="28"/>
        </w:rPr>
        <w:t>4 к Административному регламенту.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="004D72D9" w:rsidRPr="00DB4AF4">
        <w:rPr>
          <w:sz w:val="28"/>
          <w:szCs w:val="28"/>
        </w:rPr>
        <w:t xml:space="preserve">. Основанием для начала административной процедуры «Прием и регистрация заявлений и прилагаемых к ним документов» является поступление в Территориальный орган местного самоуправления села </w:t>
      </w:r>
      <w:r w:rsidR="004D72D9">
        <w:rPr>
          <w:sz w:val="28"/>
          <w:szCs w:val="28"/>
        </w:rPr>
        <w:t>Покровское</w:t>
      </w:r>
      <w:r w:rsidR="004D72D9" w:rsidRPr="00DB4AF4">
        <w:rPr>
          <w:sz w:val="28"/>
          <w:szCs w:val="28"/>
        </w:rPr>
        <w:t xml:space="preserve"> либо в МФЦ заявлений от каждой из сторон обмена и документов.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</w:t>
      </w:r>
      <w:r w:rsidR="00F00CF7">
        <w:rPr>
          <w:sz w:val="28"/>
          <w:szCs w:val="28"/>
        </w:rPr>
        <w:t>9</w:t>
      </w:r>
      <w:r w:rsidRPr="00DB4AF4">
        <w:rPr>
          <w:sz w:val="28"/>
          <w:szCs w:val="28"/>
        </w:rPr>
        <w:t>.В случае подачи заявления посредством МФЦ, прием и регистрация документов, необходимых для предоставления муниципальной услуги, указанных в пункте 15 раздела 2 Административного регламента осуществляет специалист МФЦ.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D72D9" w:rsidRPr="00DB4AF4">
        <w:rPr>
          <w:sz w:val="28"/>
          <w:szCs w:val="28"/>
        </w:rPr>
        <w:t>. Прием заявлений о предоставлении муниципальной услуги и приложенных к ним документов ос</w:t>
      </w:r>
      <w:r w:rsidR="004D72D9">
        <w:rPr>
          <w:sz w:val="28"/>
          <w:szCs w:val="28"/>
        </w:rPr>
        <w:t>уществляется специалистом  ТОМС с. Покровское</w:t>
      </w:r>
      <w:r w:rsidR="004D72D9" w:rsidRPr="00DB4AF4">
        <w:rPr>
          <w:sz w:val="28"/>
          <w:szCs w:val="28"/>
        </w:rPr>
        <w:t xml:space="preserve"> отдела (в дни, часы и по адресу, которые указаны в пункте 4  Административного регламента).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D72D9" w:rsidRPr="00DB4AF4">
        <w:rPr>
          <w:sz w:val="28"/>
          <w:szCs w:val="28"/>
        </w:rPr>
        <w:t>. Специалист, ответственный за прием заявлений и документов, выполняет следующие действия: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проверяет документы, удостоверяющие личности заявителей и совместно проживающих с ними в обмениваемых жилых помещениях членов семей, проверяет полномочия заявителей и совместно проживающих с ними в обмениваемых жилых помещениях членов семей, в том числе полномочия представителей действовать от их имени (в случае обращения представителей заявителей);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проверяет представленные документы, удостоверяясь в том, что отсутствуют основания для отказа в приеме заявлений и документов, указанные в пункте 18 Административного регламента;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сличает представленные экземпляры подлинников и копий документов;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4) в случае отсутствия оснований для отказа в приеме заявлений и документов, указанных в </w:t>
      </w:r>
      <w:hyperlink w:anchor="Par351" w:history="1">
        <w:r w:rsidRPr="00DB4AF4">
          <w:rPr>
            <w:sz w:val="28"/>
            <w:szCs w:val="28"/>
          </w:rPr>
          <w:t>пункте</w:t>
        </w:r>
      </w:hyperlink>
      <w:r w:rsidRPr="00DB4AF4">
        <w:rPr>
          <w:sz w:val="28"/>
          <w:szCs w:val="28"/>
        </w:rPr>
        <w:t xml:space="preserve"> 18 Административного регламента, производит (осуществляет) регистрацию заявлений;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5) при наличии оснований для отказа в приеме заявлений и документов, указанных в </w:t>
      </w:r>
      <w:hyperlink w:anchor="Par351" w:history="1">
        <w:r w:rsidRPr="00DB4AF4">
          <w:rPr>
            <w:sz w:val="28"/>
            <w:szCs w:val="28"/>
          </w:rPr>
          <w:t>пункте 18</w:t>
        </w:r>
      </w:hyperlink>
      <w:r w:rsidRPr="00DB4AF4">
        <w:rPr>
          <w:sz w:val="28"/>
          <w:szCs w:val="28"/>
        </w:rPr>
        <w:t xml:space="preserve"> Административного регламента, возвращает заявителям заявления и документы и устно разъясняет причину отказа.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D72D9" w:rsidRPr="00DB4AF4">
        <w:rPr>
          <w:sz w:val="28"/>
          <w:szCs w:val="28"/>
        </w:rPr>
        <w:t xml:space="preserve">. Результатом административной процедуры является регистрация заявлений и приложенных к ним документов, либо отказ в регистрации заявлений и документов. 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D72D9" w:rsidRPr="00DB4AF4">
        <w:rPr>
          <w:sz w:val="28"/>
          <w:szCs w:val="28"/>
        </w:rPr>
        <w:t xml:space="preserve">. Документы, принятые в МФЦ не позднее следующего рабочего дня после приема и регистрации передаются в </w:t>
      </w:r>
      <w:r w:rsidR="004D72D9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 xml:space="preserve">. Специалист МФЦ информирует заявителя о том, что сроки передачи документов из МФЦ в </w:t>
      </w:r>
      <w:r w:rsidR="004D72D9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 xml:space="preserve"> не входят в общий срок оказания услуги.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</w:t>
      </w:r>
      <w:r w:rsidR="00F00CF7">
        <w:rPr>
          <w:sz w:val="28"/>
          <w:szCs w:val="28"/>
        </w:rPr>
        <w:t>4</w:t>
      </w:r>
      <w:r w:rsidRPr="00DB4AF4">
        <w:rPr>
          <w:sz w:val="28"/>
          <w:szCs w:val="28"/>
        </w:rPr>
        <w:t>. Заявления и документы, прошедшие регистрацию, принимается специалистом, ответственным за рассмотрение документов, для проверки сведений, содержащихся в документах.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4D72D9" w:rsidRPr="00DB4AF4">
        <w:rPr>
          <w:sz w:val="28"/>
          <w:szCs w:val="28"/>
        </w:rPr>
        <w:t xml:space="preserve">. Основанием для начала исполнения административной процедуры «Проверка представленных гражданами сведений и  принятие решения о </w:t>
      </w:r>
      <w:r w:rsidR="004D72D9" w:rsidRPr="00DB4AF4">
        <w:rPr>
          <w:sz w:val="28"/>
          <w:szCs w:val="28"/>
        </w:rPr>
        <w:lastRenderedPageBreak/>
        <w:t xml:space="preserve">согласовании (об отказе в согласовании) обмена жилыми помещениями, занимаемыми заявителями по договорам социального найма» является поступление заявления и документов, прошедших регистрацию, специалисту </w:t>
      </w:r>
      <w:r w:rsidR="004D72D9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>, ответственному за рассмотрение документов.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4D72D9" w:rsidRPr="00DB4AF4">
        <w:rPr>
          <w:sz w:val="28"/>
          <w:szCs w:val="28"/>
        </w:rPr>
        <w:t>. Специалист, ответственный за рассмотрение документов, выполняет следующие действия: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направляет в порядке межведомственного (внутриведомственного) взаимодействия запросы: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в Комитет  по управлению муниципальным имуществом Артемовского городского округа о включении обмениваемых жилых помещений в реестр муниципальной собственности,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в Управление Федеральной службы государственной регистрации, кадастра и картографии по Свердловской области о получении выписки из Единого государственного реестра прав на недвижимое имущество и сделок с ним (</w:t>
      </w:r>
      <w:proofErr w:type="gramStart"/>
      <w:r w:rsidRPr="00DB4AF4">
        <w:rPr>
          <w:sz w:val="28"/>
          <w:szCs w:val="28"/>
        </w:rPr>
        <w:t>содержащую</w:t>
      </w:r>
      <w:proofErr w:type="gramEnd"/>
      <w:r w:rsidRPr="00DB4AF4">
        <w:rPr>
          <w:sz w:val="28"/>
          <w:szCs w:val="28"/>
        </w:rPr>
        <w:t xml:space="preserve"> общедоступные сведения о зарегистрированных правах на объект недвижимости) в отношении обмениваемых жилых помещений для проверки наличия (отсутствия) обременения на объекты недвижимости;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в Государственное бюджетное учреждение здравоохранения Свердловской области «Артемовская центральная районная больница» о наличии регистрации (отсутствии регистрации) очага туберкулеза в отношении обмениваемых жилых помещений;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B4AF4">
        <w:rPr>
          <w:sz w:val="28"/>
          <w:szCs w:val="28"/>
        </w:rPr>
        <w:t xml:space="preserve">2) осуществляет проверку в части наличия (или отсутствия) предъявленных к заявителям исков о расторжении (или об изменении) договоров социального найма, спора о праве пользования обмениваемыми жилыми помещениями, наличия (или отсутствия) решений о признании жилых помещений в установленном порядке непригодными для проживания, о сносе соответствующих домов или их переоборудовании для использования в других целях, о проведении капитального ремонта домов; </w:t>
      </w:r>
      <w:proofErr w:type="gramEnd"/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после получения ответов на межведомственные (внутриведомственные) запросы: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осуществляет расчет общей площади обмениваемых жилых помещений на одного члена семьи каждого из заявителей;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 осуществляет проверку сведений, содержащихся в документах;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- устанавливает факт полноты представления заявителями необходимых документов;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- устанавливает наличие (отсутствие) оснований для отказа в предоставлении муниципальной услуги, указанных в </w:t>
      </w:r>
      <w:hyperlink w:anchor="Par355" w:history="1">
        <w:r w:rsidRPr="00DB4AF4">
          <w:rPr>
            <w:sz w:val="28"/>
            <w:szCs w:val="28"/>
          </w:rPr>
          <w:t>пункте 19</w:t>
        </w:r>
      </w:hyperlink>
      <w:r w:rsidRPr="00DB4AF4">
        <w:rPr>
          <w:sz w:val="28"/>
          <w:szCs w:val="28"/>
        </w:rPr>
        <w:t xml:space="preserve"> Административного регламента;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- при отсутствии оснований для отказа в предоставлении муниципальной услуги, готовит распоряжение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обмене жилыми помещениями, направляет его на подписание председателю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(лицу, исполняющему его полномочия);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- при наличии оснований для отказа в предоставлении муниципальной услуги, готовит проект письма председатель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об отказе </w:t>
      </w:r>
      <w:r w:rsidRPr="00DB4AF4">
        <w:rPr>
          <w:sz w:val="28"/>
          <w:szCs w:val="28"/>
        </w:rPr>
        <w:lastRenderedPageBreak/>
        <w:t xml:space="preserve">в даче согласия на обмен жилых помещений муниципального жилищного фонда, представляет его на подписание председателю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(лицу, исполняющему его полномочия).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</w:t>
      </w:r>
      <w:r w:rsidR="00F00CF7">
        <w:rPr>
          <w:sz w:val="28"/>
          <w:szCs w:val="28"/>
        </w:rPr>
        <w:t>7</w:t>
      </w:r>
      <w:r w:rsidRPr="00DB4AF4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рассматривает распоряжение об обмене жилыми помещениями  или  проект </w:t>
      </w:r>
      <w:r>
        <w:rPr>
          <w:sz w:val="28"/>
          <w:szCs w:val="28"/>
        </w:rPr>
        <w:tab/>
      </w:r>
      <w:r w:rsidRPr="00DB4AF4">
        <w:rPr>
          <w:sz w:val="28"/>
          <w:szCs w:val="28"/>
        </w:rPr>
        <w:t xml:space="preserve"> письма об отказе в даче согласия на обмен жилых помещений муниципального жилищного фонда.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В случае согласия с содержанием проекта распоряжения или проекта письма об отказе в даче согласия на обмен жилых помещений муниципального жилищного фонда - подписывает  распоряжение (письмо).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В случае несогласия с содержанием распоряжения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 или  проекта письма об отказе в даче согласия на обмен жилых помещений муниципального жилищного фонда - возвращает проект распоряжения (письма)  специалисту </w:t>
      </w:r>
      <w:r w:rsidR="00885687">
        <w:rPr>
          <w:sz w:val="28"/>
          <w:szCs w:val="28"/>
        </w:rPr>
        <w:t>ТОМС села Покровское</w:t>
      </w:r>
      <w:r w:rsidR="00885687" w:rsidRPr="00DB4AF4">
        <w:rPr>
          <w:sz w:val="28"/>
          <w:szCs w:val="28"/>
        </w:rPr>
        <w:t xml:space="preserve"> </w:t>
      </w:r>
      <w:r w:rsidRPr="00DB4AF4">
        <w:rPr>
          <w:sz w:val="28"/>
          <w:szCs w:val="28"/>
        </w:rPr>
        <w:t>на доработку с указанием причин возврата.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4D72D9" w:rsidRPr="00DB4AF4">
        <w:rPr>
          <w:sz w:val="28"/>
          <w:szCs w:val="28"/>
        </w:rPr>
        <w:t xml:space="preserve">. </w:t>
      </w:r>
      <w:proofErr w:type="gramStart"/>
      <w:r w:rsidR="004D72D9" w:rsidRPr="00DB4AF4">
        <w:rPr>
          <w:sz w:val="28"/>
          <w:szCs w:val="28"/>
        </w:rPr>
        <w:t xml:space="preserve">Результатом процедуры «Проверка представленных гражданами сведений и  принятие решения о согласовании (об отказе в согласовании) обмена жилыми помещениями, занимаемыми заявителями по договорам социального найма»  является издание распоряжение </w:t>
      </w:r>
      <w:r w:rsidR="00885687">
        <w:rPr>
          <w:sz w:val="28"/>
          <w:szCs w:val="28"/>
        </w:rPr>
        <w:t>ТОМС села Покровское</w:t>
      </w:r>
      <w:r w:rsidR="00885687" w:rsidRPr="00DB4AF4">
        <w:rPr>
          <w:sz w:val="28"/>
          <w:szCs w:val="28"/>
        </w:rPr>
        <w:t xml:space="preserve"> </w:t>
      </w:r>
      <w:r w:rsidR="004D72D9" w:rsidRPr="00DB4AF4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885687">
        <w:rPr>
          <w:sz w:val="28"/>
          <w:szCs w:val="28"/>
        </w:rPr>
        <w:t>ТОМС села Покровское</w:t>
      </w:r>
      <w:r w:rsidR="00885687" w:rsidRPr="00DB4AF4">
        <w:rPr>
          <w:sz w:val="28"/>
          <w:szCs w:val="28"/>
        </w:rPr>
        <w:t xml:space="preserve"> </w:t>
      </w:r>
      <w:r w:rsidR="004D72D9" w:rsidRPr="00DB4AF4">
        <w:rPr>
          <w:sz w:val="28"/>
          <w:szCs w:val="28"/>
        </w:rPr>
        <w:t>проект договора об обмене жилыми помещениями или отказ в даче согласия на обмен жилых помещений.</w:t>
      </w:r>
      <w:proofErr w:type="gramEnd"/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D72D9" w:rsidRPr="00DB4AF4">
        <w:rPr>
          <w:sz w:val="28"/>
          <w:szCs w:val="28"/>
        </w:rPr>
        <w:t xml:space="preserve">. </w:t>
      </w:r>
      <w:proofErr w:type="gramStart"/>
      <w:r w:rsidR="004D72D9" w:rsidRPr="00DB4AF4">
        <w:rPr>
          <w:sz w:val="28"/>
          <w:szCs w:val="28"/>
        </w:rPr>
        <w:t xml:space="preserve">Копия распоряжения </w:t>
      </w:r>
      <w:r w:rsidR="00885687">
        <w:rPr>
          <w:sz w:val="28"/>
          <w:szCs w:val="28"/>
        </w:rPr>
        <w:t>ТОМС села Покровское</w:t>
      </w:r>
      <w:r w:rsidR="00885687" w:rsidRPr="00DB4AF4">
        <w:rPr>
          <w:sz w:val="28"/>
          <w:szCs w:val="28"/>
        </w:rPr>
        <w:t xml:space="preserve"> </w:t>
      </w:r>
      <w:r w:rsidR="004D72D9" w:rsidRPr="00DB4AF4">
        <w:rPr>
          <w:sz w:val="28"/>
          <w:szCs w:val="28"/>
        </w:rPr>
        <w:t xml:space="preserve">об обмене жилыми помещениями с предложением заявителям представить в </w:t>
      </w:r>
      <w:r w:rsidR="00885687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 xml:space="preserve"> договора об обмене жилыми помещениями  или письмо </w:t>
      </w:r>
      <w:r w:rsidR="00885687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 xml:space="preserve"> об отказе в даче согласия на обмен жилых помещений муниципального жилищного фонда выдаются заявителям под роспись специалистом </w:t>
      </w:r>
      <w:r w:rsidR="00885687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 xml:space="preserve"> или направляются им по почте специалистом </w:t>
      </w:r>
      <w:r w:rsidR="00885687">
        <w:rPr>
          <w:sz w:val="28"/>
          <w:szCs w:val="28"/>
        </w:rPr>
        <w:t>ТОМС села Покровское</w:t>
      </w:r>
      <w:proofErr w:type="gramEnd"/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D72D9" w:rsidRPr="00DB4AF4">
        <w:rPr>
          <w:sz w:val="28"/>
          <w:szCs w:val="28"/>
        </w:rPr>
        <w:t xml:space="preserve">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</w:t>
      </w:r>
      <w:r w:rsidR="004D72D9" w:rsidRPr="00DB4AF4">
        <w:rPr>
          <w:rFonts w:eastAsia="Times New Roman CYR"/>
          <w:sz w:val="28"/>
          <w:szCs w:val="28"/>
        </w:rPr>
        <w:t>производится только выдача результата, а направление по почтовому адресу не осуществляется.</w:t>
      </w:r>
    </w:p>
    <w:p w:rsidR="004D72D9" w:rsidRPr="00DB4AF4" w:rsidRDefault="00885687" w:rsidP="004D72D9">
      <w:pPr>
        <w:ind w:firstLine="709"/>
        <w:jc w:val="both"/>
        <w:rPr>
          <w:rFonts w:eastAsia="ヒラギノ角ゴ Pro W3" w:cs="Arial"/>
          <w:sz w:val="28"/>
          <w:szCs w:val="28"/>
        </w:rPr>
      </w:pPr>
      <w:r>
        <w:rPr>
          <w:sz w:val="28"/>
          <w:szCs w:val="28"/>
        </w:rPr>
        <w:t>ТОМС села Покровское</w:t>
      </w:r>
      <w:r w:rsidRPr="00DB4AF4">
        <w:rPr>
          <w:rFonts w:eastAsia="ヒラギノ角ゴ Pro W3" w:cs="Arial"/>
          <w:sz w:val="28"/>
          <w:szCs w:val="28"/>
        </w:rPr>
        <w:t xml:space="preserve"> </w:t>
      </w:r>
      <w:r w:rsidR="004D72D9" w:rsidRPr="00DB4AF4">
        <w:rPr>
          <w:rFonts w:eastAsia="ヒラギノ角ゴ Pro W3" w:cs="Arial"/>
          <w:sz w:val="28"/>
          <w:szCs w:val="28"/>
        </w:rPr>
        <w:t>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4D72D9" w:rsidRPr="00DB4AF4">
        <w:rPr>
          <w:sz w:val="28"/>
          <w:szCs w:val="28"/>
        </w:rPr>
        <w:t xml:space="preserve">. Основанием для начала исполнения административной процедуры «Заключение договора социального найма на обмениваемые жилые помещения и выдача договоров социального найма заявителям»  является получение  специалистом  </w:t>
      </w:r>
      <w:r w:rsidR="00885687">
        <w:rPr>
          <w:sz w:val="28"/>
          <w:szCs w:val="28"/>
        </w:rPr>
        <w:t>ТОМС села Покровское</w:t>
      </w:r>
      <w:r w:rsidR="00885687" w:rsidRPr="00DB4AF4">
        <w:rPr>
          <w:sz w:val="28"/>
          <w:szCs w:val="28"/>
        </w:rPr>
        <w:t xml:space="preserve"> </w:t>
      </w:r>
      <w:r w:rsidR="004D72D9" w:rsidRPr="00DB4AF4">
        <w:rPr>
          <w:sz w:val="28"/>
          <w:szCs w:val="28"/>
        </w:rPr>
        <w:t xml:space="preserve">от заявителей    договора об обмене жилыми помещениями, подписанного его сторонами или уполномоченными ими лицами, и  согласия </w:t>
      </w:r>
      <w:proofErr w:type="spellStart"/>
      <w:r w:rsidR="004D72D9" w:rsidRPr="00DB4AF4">
        <w:rPr>
          <w:sz w:val="28"/>
          <w:szCs w:val="28"/>
        </w:rPr>
        <w:t>наймодател</w:t>
      </w:r>
      <w:proofErr w:type="gramStart"/>
      <w:r w:rsidR="004D72D9" w:rsidRPr="00DB4AF4">
        <w:rPr>
          <w:sz w:val="28"/>
          <w:szCs w:val="28"/>
        </w:rPr>
        <w:t>я</w:t>
      </w:r>
      <w:proofErr w:type="spellEnd"/>
      <w:r w:rsidR="004D72D9" w:rsidRPr="00DB4AF4">
        <w:rPr>
          <w:sz w:val="28"/>
          <w:szCs w:val="28"/>
        </w:rPr>
        <w:t>(</w:t>
      </w:r>
      <w:proofErr w:type="gramEnd"/>
      <w:r w:rsidR="004D72D9" w:rsidRPr="00DB4AF4">
        <w:rPr>
          <w:sz w:val="28"/>
          <w:szCs w:val="28"/>
        </w:rPr>
        <w:t>ей) государственного или муниципального жилищного фонда, с которыми заключены договоры социального найма жилого (</w:t>
      </w:r>
      <w:proofErr w:type="spellStart"/>
      <w:r w:rsidR="004D72D9" w:rsidRPr="00DB4AF4">
        <w:rPr>
          <w:sz w:val="28"/>
          <w:szCs w:val="28"/>
        </w:rPr>
        <w:t>ых</w:t>
      </w:r>
      <w:proofErr w:type="spellEnd"/>
      <w:r w:rsidR="004D72D9" w:rsidRPr="00DB4AF4">
        <w:rPr>
          <w:sz w:val="28"/>
          <w:szCs w:val="28"/>
        </w:rPr>
        <w:t>) помещения(</w:t>
      </w:r>
      <w:proofErr w:type="spellStart"/>
      <w:r w:rsidR="004D72D9" w:rsidRPr="00DB4AF4">
        <w:rPr>
          <w:sz w:val="28"/>
          <w:szCs w:val="28"/>
        </w:rPr>
        <w:t>ий</w:t>
      </w:r>
      <w:proofErr w:type="spellEnd"/>
      <w:r w:rsidR="004D72D9" w:rsidRPr="00DB4AF4">
        <w:rPr>
          <w:sz w:val="28"/>
          <w:szCs w:val="28"/>
        </w:rPr>
        <w:t>), обмениваемого (</w:t>
      </w:r>
      <w:proofErr w:type="spellStart"/>
      <w:proofErr w:type="gramStart"/>
      <w:r w:rsidR="004D72D9" w:rsidRPr="00DB4AF4">
        <w:rPr>
          <w:sz w:val="28"/>
          <w:szCs w:val="28"/>
        </w:rPr>
        <w:t>ых</w:t>
      </w:r>
      <w:proofErr w:type="spellEnd"/>
      <w:r w:rsidR="004D72D9" w:rsidRPr="00DB4AF4">
        <w:rPr>
          <w:sz w:val="28"/>
          <w:szCs w:val="28"/>
        </w:rPr>
        <w:t>) на  муниципальное жилое помещение,  расположенное в  с</w:t>
      </w:r>
      <w:r w:rsidR="00885687">
        <w:rPr>
          <w:sz w:val="28"/>
          <w:szCs w:val="28"/>
        </w:rPr>
        <w:t>еле Покровское</w:t>
      </w:r>
      <w:r w:rsidR="004D72D9" w:rsidRPr="00DB4AF4">
        <w:rPr>
          <w:sz w:val="28"/>
          <w:szCs w:val="28"/>
        </w:rPr>
        <w:t xml:space="preserve">, </w:t>
      </w:r>
      <w:r w:rsidR="004D72D9" w:rsidRPr="00DB4AF4">
        <w:rPr>
          <w:sz w:val="28"/>
          <w:szCs w:val="28"/>
        </w:rPr>
        <w:lastRenderedPageBreak/>
        <w:t xml:space="preserve">Артемовского района, Свердловской области.    </w:t>
      </w:r>
      <w:proofErr w:type="gramEnd"/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4D72D9" w:rsidRPr="00DB4AF4">
        <w:rPr>
          <w:sz w:val="28"/>
          <w:szCs w:val="28"/>
        </w:rPr>
        <w:t xml:space="preserve">. </w:t>
      </w:r>
      <w:proofErr w:type="gramStart"/>
      <w:r w:rsidR="004D72D9" w:rsidRPr="00DB4AF4">
        <w:rPr>
          <w:sz w:val="28"/>
          <w:szCs w:val="28"/>
        </w:rPr>
        <w:t xml:space="preserve">Договор об обмене жилыми помещениями проверяется специалистом </w:t>
      </w:r>
      <w:r w:rsidR="00885687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>, ответственным за рассмотрение документов,  на предмет соответствия правильности его оформления в части указания данных сторон, местонахождения и технических характеристик обмениваемых жилых помещений, сведений о гражданах,  проживающих в обмениваемых жилых помещениях совместно с нанимателями в качестве членов семьи, в том числе временно отсутствующих и временно зарегистрированных,  сведений о полномочиях  лиц, действовавших</w:t>
      </w:r>
      <w:proofErr w:type="gramEnd"/>
      <w:r w:rsidR="004D72D9" w:rsidRPr="00DB4AF4">
        <w:rPr>
          <w:sz w:val="28"/>
          <w:szCs w:val="28"/>
        </w:rPr>
        <w:t xml:space="preserve"> от имени сторон при подписании договора. 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4D72D9" w:rsidRPr="00DB4AF4">
        <w:rPr>
          <w:sz w:val="28"/>
          <w:szCs w:val="28"/>
        </w:rPr>
        <w:t xml:space="preserve">. Специалист </w:t>
      </w:r>
      <w:r w:rsidR="00885687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>, ответственный за рассмотрение документов, после проверки договора об обмене жилыми помещениями выполняет следующие действия: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назначает дату получения договоров социального найма на обмениваемые жилые помещения;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готовит проекты договоров социального найма обмениваемого (</w:t>
      </w:r>
      <w:proofErr w:type="spellStart"/>
      <w:r w:rsidRPr="00DB4AF4">
        <w:rPr>
          <w:sz w:val="28"/>
          <w:szCs w:val="28"/>
        </w:rPr>
        <w:t>ых</w:t>
      </w:r>
      <w:proofErr w:type="spellEnd"/>
      <w:r w:rsidRPr="00DB4AF4">
        <w:rPr>
          <w:sz w:val="28"/>
          <w:szCs w:val="28"/>
        </w:rPr>
        <w:t>) жилог</w:t>
      </w:r>
      <w:proofErr w:type="gramStart"/>
      <w:r w:rsidRPr="00DB4AF4">
        <w:rPr>
          <w:sz w:val="28"/>
          <w:szCs w:val="28"/>
        </w:rPr>
        <w:t>о(</w:t>
      </w:r>
      <w:proofErr w:type="spellStart"/>
      <w:proofErr w:type="gramEnd"/>
      <w:r w:rsidRPr="00DB4AF4">
        <w:rPr>
          <w:sz w:val="28"/>
          <w:szCs w:val="28"/>
        </w:rPr>
        <w:t>ых</w:t>
      </w:r>
      <w:proofErr w:type="spellEnd"/>
      <w:r w:rsidRPr="00DB4AF4">
        <w:rPr>
          <w:sz w:val="28"/>
          <w:szCs w:val="28"/>
        </w:rPr>
        <w:t>) помещения(</w:t>
      </w:r>
      <w:proofErr w:type="spellStart"/>
      <w:r w:rsidRPr="00DB4AF4">
        <w:rPr>
          <w:sz w:val="28"/>
          <w:szCs w:val="28"/>
        </w:rPr>
        <w:t>ий</w:t>
      </w:r>
      <w:proofErr w:type="spellEnd"/>
      <w:r w:rsidRPr="00DB4AF4">
        <w:rPr>
          <w:sz w:val="28"/>
          <w:szCs w:val="28"/>
        </w:rPr>
        <w:t>) муниципального жилищного фонда, расположенного (</w:t>
      </w:r>
      <w:proofErr w:type="spellStart"/>
      <w:r w:rsidRPr="00DB4AF4">
        <w:rPr>
          <w:sz w:val="28"/>
          <w:szCs w:val="28"/>
        </w:rPr>
        <w:t>ых</w:t>
      </w:r>
      <w:proofErr w:type="spellEnd"/>
      <w:r w:rsidRPr="00DB4AF4">
        <w:rPr>
          <w:sz w:val="28"/>
          <w:szCs w:val="28"/>
        </w:rPr>
        <w:t xml:space="preserve">) на территории </w:t>
      </w:r>
      <w:r w:rsidR="00885687">
        <w:rPr>
          <w:sz w:val="28"/>
          <w:szCs w:val="28"/>
        </w:rPr>
        <w:t>села Покровское</w:t>
      </w:r>
      <w:r w:rsidRPr="00DB4AF4">
        <w:rPr>
          <w:sz w:val="28"/>
          <w:szCs w:val="28"/>
        </w:rPr>
        <w:t>, Артемовского района, Свердловской области дополнительных соглашений к ранее заключенному(</w:t>
      </w:r>
      <w:proofErr w:type="spellStart"/>
      <w:r w:rsidRPr="00DB4AF4">
        <w:rPr>
          <w:sz w:val="28"/>
          <w:szCs w:val="28"/>
        </w:rPr>
        <w:t>ым</w:t>
      </w:r>
      <w:proofErr w:type="spellEnd"/>
      <w:r w:rsidRPr="00DB4AF4">
        <w:rPr>
          <w:sz w:val="28"/>
          <w:szCs w:val="28"/>
        </w:rPr>
        <w:t>) договору(</w:t>
      </w:r>
      <w:proofErr w:type="spellStart"/>
      <w:r w:rsidRPr="00DB4AF4">
        <w:rPr>
          <w:sz w:val="28"/>
          <w:szCs w:val="28"/>
        </w:rPr>
        <w:t>ам</w:t>
      </w:r>
      <w:proofErr w:type="spellEnd"/>
      <w:r w:rsidRPr="00DB4AF4">
        <w:rPr>
          <w:sz w:val="28"/>
          <w:szCs w:val="28"/>
        </w:rPr>
        <w:t xml:space="preserve">) социального найма о их расторжении и представляет их на проверку и подписание вместе с документами и договором об обмене жилыми помещениями председателю </w:t>
      </w:r>
      <w:r w:rsidR="00885687"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>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выдает заявителям, осуществляющим обмен, оформленны</w:t>
      </w:r>
      <w:proofErr w:type="gramStart"/>
      <w:r w:rsidRPr="00DB4AF4">
        <w:rPr>
          <w:sz w:val="28"/>
          <w:szCs w:val="28"/>
        </w:rPr>
        <w:t>й(</w:t>
      </w:r>
      <w:proofErr w:type="spellStart"/>
      <w:proofErr w:type="gramEnd"/>
      <w:r w:rsidRPr="00DB4AF4">
        <w:rPr>
          <w:sz w:val="28"/>
          <w:szCs w:val="28"/>
        </w:rPr>
        <w:t>ые</w:t>
      </w:r>
      <w:proofErr w:type="spellEnd"/>
      <w:r w:rsidRPr="00DB4AF4">
        <w:rPr>
          <w:sz w:val="28"/>
          <w:szCs w:val="28"/>
        </w:rPr>
        <w:t>) и подписанный(</w:t>
      </w:r>
      <w:proofErr w:type="spellStart"/>
      <w:r w:rsidRPr="00DB4AF4">
        <w:rPr>
          <w:sz w:val="28"/>
          <w:szCs w:val="28"/>
        </w:rPr>
        <w:t>ые</w:t>
      </w:r>
      <w:proofErr w:type="spellEnd"/>
      <w:r w:rsidRPr="00DB4AF4">
        <w:rPr>
          <w:sz w:val="28"/>
          <w:szCs w:val="28"/>
        </w:rPr>
        <w:t>) договор(ы) социального найма обмениваемого(</w:t>
      </w:r>
      <w:proofErr w:type="spellStart"/>
      <w:r w:rsidRPr="00DB4AF4">
        <w:rPr>
          <w:sz w:val="28"/>
          <w:szCs w:val="28"/>
        </w:rPr>
        <w:t>ых</w:t>
      </w:r>
      <w:proofErr w:type="spellEnd"/>
      <w:r w:rsidRPr="00DB4AF4">
        <w:rPr>
          <w:sz w:val="28"/>
          <w:szCs w:val="28"/>
        </w:rPr>
        <w:t>) жилого(</w:t>
      </w:r>
      <w:proofErr w:type="spellStart"/>
      <w:r w:rsidRPr="00DB4AF4">
        <w:rPr>
          <w:sz w:val="28"/>
          <w:szCs w:val="28"/>
        </w:rPr>
        <w:t>ых</w:t>
      </w:r>
      <w:proofErr w:type="spellEnd"/>
      <w:r w:rsidRPr="00DB4AF4">
        <w:rPr>
          <w:sz w:val="28"/>
          <w:szCs w:val="28"/>
        </w:rPr>
        <w:t>) помещения(</w:t>
      </w:r>
      <w:proofErr w:type="spellStart"/>
      <w:r w:rsidRPr="00DB4AF4">
        <w:rPr>
          <w:sz w:val="28"/>
          <w:szCs w:val="28"/>
        </w:rPr>
        <w:t>ий</w:t>
      </w:r>
      <w:proofErr w:type="spellEnd"/>
      <w:r w:rsidRPr="00DB4AF4">
        <w:rPr>
          <w:sz w:val="28"/>
          <w:szCs w:val="28"/>
        </w:rPr>
        <w:t>) муниципального жилищного фонда, расположенного(</w:t>
      </w:r>
      <w:proofErr w:type="spellStart"/>
      <w:r w:rsidRPr="00DB4AF4">
        <w:rPr>
          <w:sz w:val="28"/>
          <w:szCs w:val="28"/>
        </w:rPr>
        <w:t>ых</w:t>
      </w:r>
      <w:proofErr w:type="spellEnd"/>
      <w:r w:rsidRPr="00DB4AF4">
        <w:rPr>
          <w:sz w:val="28"/>
          <w:szCs w:val="28"/>
        </w:rPr>
        <w:t xml:space="preserve">) на территории </w:t>
      </w:r>
      <w:r w:rsidR="00885687">
        <w:rPr>
          <w:sz w:val="28"/>
          <w:szCs w:val="28"/>
        </w:rPr>
        <w:t>села Покровское</w:t>
      </w:r>
      <w:r w:rsidRPr="00DB4AF4">
        <w:rPr>
          <w:sz w:val="28"/>
          <w:szCs w:val="28"/>
        </w:rPr>
        <w:t>, и регистрирует его(их) в книге регистрации выдачи договоров социального найма;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4) формирует дело по обмену жилыми помещениями муниципального жилищного фонда, обеспечивает хранение оформленных документов в жилищном отделе.</w:t>
      </w:r>
    </w:p>
    <w:p w:rsidR="004D72D9" w:rsidRPr="00DB4AF4" w:rsidRDefault="00F00CF7" w:rsidP="004D72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4D72D9" w:rsidRPr="00DB4AF4">
        <w:rPr>
          <w:sz w:val="28"/>
          <w:szCs w:val="28"/>
        </w:rPr>
        <w:t>. Результатом административной процедуры  «Заключение договора социального найма на обмениваемые жилые помещения и выдача договоров социального найма заявителям» является выдача заявителям договор</w:t>
      </w:r>
      <w:proofErr w:type="gramStart"/>
      <w:r w:rsidR="004D72D9" w:rsidRPr="00DB4AF4">
        <w:rPr>
          <w:sz w:val="28"/>
          <w:szCs w:val="28"/>
        </w:rPr>
        <w:t>а(</w:t>
      </w:r>
      <w:proofErr w:type="spellStart"/>
      <w:proofErr w:type="gramEnd"/>
      <w:r w:rsidR="004D72D9" w:rsidRPr="00DB4AF4">
        <w:rPr>
          <w:sz w:val="28"/>
          <w:szCs w:val="28"/>
        </w:rPr>
        <w:t>ов</w:t>
      </w:r>
      <w:proofErr w:type="spellEnd"/>
      <w:r w:rsidR="004D72D9" w:rsidRPr="00DB4AF4">
        <w:rPr>
          <w:sz w:val="28"/>
          <w:szCs w:val="28"/>
        </w:rPr>
        <w:t>) социального найма обмениваемого(</w:t>
      </w:r>
      <w:proofErr w:type="spellStart"/>
      <w:r w:rsidR="004D72D9" w:rsidRPr="00DB4AF4">
        <w:rPr>
          <w:sz w:val="28"/>
          <w:szCs w:val="28"/>
        </w:rPr>
        <w:t>ых</w:t>
      </w:r>
      <w:proofErr w:type="spellEnd"/>
      <w:r w:rsidR="004D72D9" w:rsidRPr="00DB4AF4">
        <w:rPr>
          <w:sz w:val="28"/>
          <w:szCs w:val="28"/>
        </w:rPr>
        <w:t>) жилого(</w:t>
      </w:r>
      <w:proofErr w:type="spellStart"/>
      <w:r w:rsidR="004D72D9" w:rsidRPr="00DB4AF4">
        <w:rPr>
          <w:sz w:val="28"/>
          <w:szCs w:val="28"/>
        </w:rPr>
        <w:t>ых</w:t>
      </w:r>
      <w:proofErr w:type="spellEnd"/>
      <w:r w:rsidR="004D72D9" w:rsidRPr="00DB4AF4">
        <w:rPr>
          <w:sz w:val="28"/>
          <w:szCs w:val="28"/>
        </w:rPr>
        <w:t>) помещения(</w:t>
      </w:r>
      <w:proofErr w:type="spellStart"/>
      <w:r w:rsidR="004D72D9" w:rsidRPr="00DB4AF4">
        <w:rPr>
          <w:sz w:val="28"/>
          <w:szCs w:val="28"/>
        </w:rPr>
        <w:t>ий</w:t>
      </w:r>
      <w:proofErr w:type="spellEnd"/>
      <w:r w:rsidR="004D72D9" w:rsidRPr="00DB4AF4">
        <w:rPr>
          <w:sz w:val="28"/>
          <w:szCs w:val="28"/>
        </w:rPr>
        <w:t>) муниципального жилищного фонда, расположенного(</w:t>
      </w:r>
      <w:proofErr w:type="spellStart"/>
      <w:r w:rsidR="004D72D9" w:rsidRPr="00DB4AF4">
        <w:rPr>
          <w:sz w:val="28"/>
          <w:szCs w:val="28"/>
        </w:rPr>
        <w:t>ых</w:t>
      </w:r>
      <w:proofErr w:type="spellEnd"/>
      <w:r w:rsidR="004D72D9" w:rsidRPr="00DB4AF4">
        <w:rPr>
          <w:sz w:val="28"/>
          <w:szCs w:val="28"/>
        </w:rPr>
        <w:t xml:space="preserve">) на территории </w:t>
      </w:r>
      <w:r w:rsidR="00885687">
        <w:rPr>
          <w:sz w:val="28"/>
          <w:szCs w:val="28"/>
        </w:rPr>
        <w:t>ТОМС села Покровское</w:t>
      </w:r>
      <w:r w:rsidR="004D72D9" w:rsidRPr="00DB4AF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D72D9" w:rsidRPr="00DB4AF4">
        <w:rPr>
          <w:sz w:val="28"/>
          <w:szCs w:val="28"/>
        </w:rPr>
        <w:t>Заключение договор</w:t>
      </w:r>
      <w:proofErr w:type="gramStart"/>
      <w:r w:rsidR="004D72D9" w:rsidRPr="00DB4AF4">
        <w:rPr>
          <w:sz w:val="28"/>
          <w:szCs w:val="28"/>
        </w:rPr>
        <w:t>а(</w:t>
      </w:r>
      <w:proofErr w:type="spellStart"/>
      <w:proofErr w:type="gramEnd"/>
      <w:r w:rsidR="004D72D9" w:rsidRPr="00DB4AF4">
        <w:rPr>
          <w:sz w:val="28"/>
          <w:szCs w:val="28"/>
        </w:rPr>
        <w:t>ов</w:t>
      </w:r>
      <w:proofErr w:type="spellEnd"/>
      <w:r w:rsidR="004D72D9" w:rsidRPr="00DB4AF4">
        <w:rPr>
          <w:sz w:val="28"/>
          <w:szCs w:val="28"/>
        </w:rPr>
        <w:t>) социального найма осуществляются не позднее чем через десять рабочих дней со дня представления заявителями документов, указанных в пункте 40 Административного регламента.</w:t>
      </w:r>
    </w:p>
    <w:p w:rsidR="004D72D9" w:rsidRPr="00DB4AF4" w:rsidRDefault="004D72D9" w:rsidP="004D72D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4D72D9" w:rsidRDefault="004D72D9" w:rsidP="001A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D72D9" w:rsidRDefault="004D72D9" w:rsidP="001A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5687" w:rsidRDefault="00885687" w:rsidP="001A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4C45" w:rsidRPr="00DB4AF4" w:rsidRDefault="001A4C45" w:rsidP="001A4C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3242B6">
        <w:rPr>
          <w:sz w:val="28"/>
          <w:szCs w:val="28"/>
        </w:rPr>
        <w:lastRenderedPageBreak/>
        <w:t xml:space="preserve">Раздел 4. ФОРМЫ </w:t>
      </w:r>
      <w:proofErr w:type="gramStart"/>
      <w:r w:rsidRPr="003242B6">
        <w:rPr>
          <w:sz w:val="28"/>
          <w:szCs w:val="28"/>
        </w:rPr>
        <w:t>КОНТРОЛЯ ЗА</w:t>
      </w:r>
      <w:proofErr w:type="gramEnd"/>
      <w:r w:rsidRPr="003242B6">
        <w:rPr>
          <w:sz w:val="28"/>
          <w:szCs w:val="28"/>
        </w:rPr>
        <w:t xml:space="preserve"> ПРЕДОСТАВЛЕНИЕМ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F00CF7">
        <w:rPr>
          <w:sz w:val="28"/>
          <w:szCs w:val="28"/>
        </w:rPr>
        <w:t>5</w:t>
      </w:r>
      <w:r w:rsidRPr="003242B6">
        <w:rPr>
          <w:sz w:val="28"/>
          <w:szCs w:val="28"/>
        </w:rPr>
        <w:t xml:space="preserve">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Периодичность осуществления плановых и внеплановых проверок исполнения муниципальной услуги устанавливается правовым актом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3242B6">
        <w:rPr>
          <w:sz w:val="28"/>
          <w:szCs w:val="28"/>
        </w:rPr>
        <w:t>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Проведение проверки включает: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1) контроль за соблюдением </w:t>
      </w:r>
      <w:proofErr w:type="gramStart"/>
      <w:r w:rsidRPr="003242B6">
        <w:rPr>
          <w:sz w:val="28"/>
          <w:szCs w:val="28"/>
        </w:rPr>
        <w:t>последов</w:t>
      </w:r>
      <w:r>
        <w:rPr>
          <w:sz w:val="28"/>
          <w:szCs w:val="28"/>
        </w:rPr>
        <w:t>ательности действий специалиста</w:t>
      </w:r>
      <w:r w:rsidRPr="003242B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самоуправления села</w:t>
      </w:r>
      <w:proofErr w:type="gramEnd"/>
      <w:r>
        <w:rPr>
          <w:sz w:val="28"/>
          <w:szCs w:val="28"/>
        </w:rPr>
        <w:t xml:space="preserve"> Покровское</w:t>
      </w:r>
      <w:r w:rsidRPr="003242B6">
        <w:rPr>
          <w:sz w:val="28"/>
          <w:szCs w:val="28"/>
        </w:rPr>
        <w:t xml:space="preserve"> при предоставлении муниципальной услуги;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2)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5304F4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>4</w:t>
      </w:r>
      <w:r w:rsidR="00F00CF7">
        <w:rPr>
          <w:sz w:val="28"/>
          <w:szCs w:val="28"/>
        </w:rPr>
        <w:t>6</w:t>
      </w:r>
      <w:r w:rsidRPr="003242B6">
        <w:rPr>
          <w:sz w:val="28"/>
          <w:szCs w:val="28"/>
        </w:rPr>
        <w:t xml:space="preserve">. Текущий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</w:t>
      </w:r>
      <w:r>
        <w:rPr>
          <w:sz w:val="28"/>
          <w:szCs w:val="28"/>
        </w:rPr>
        <w:t>председатель Территориального органа местного самоуправления села Покровское.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 Текущий контроль осуществляется путем проведения проверок соблюд</w:t>
      </w:r>
      <w:r>
        <w:rPr>
          <w:sz w:val="28"/>
          <w:szCs w:val="28"/>
        </w:rPr>
        <w:t>ения и исполнения специалистом Территориального органа местного самоуправления села Покровское</w:t>
      </w:r>
      <w:r w:rsidRPr="003242B6">
        <w:rPr>
          <w:sz w:val="28"/>
          <w:szCs w:val="28"/>
        </w:rPr>
        <w:t xml:space="preserve"> 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5304F4" w:rsidRDefault="00F00CF7" w:rsidP="0090635E">
      <w:pPr>
        <w:pStyle w:val="Textbodyindent"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="005304F4">
        <w:rPr>
          <w:sz w:val="28"/>
          <w:szCs w:val="28"/>
        </w:rPr>
        <w:t xml:space="preserve">. </w:t>
      </w:r>
      <w:r w:rsidR="005304F4" w:rsidRPr="003242B6">
        <w:rPr>
          <w:rFonts w:eastAsia="ヒラギノ角ゴ Pro W3"/>
          <w:color w:val="auto"/>
          <w:sz w:val="28"/>
          <w:szCs w:val="28"/>
        </w:rPr>
        <w:t xml:space="preserve">Текущий </w:t>
      </w:r>
      <w:proofErr w:type="gramStart"/>
      <w:r w:rsidR="005304F4" w:rsidRPr="003242B6">
        <w:rPr>
          <w:rFonts w:eastAsia="ヒラギノ角ゴ Pro W3"/>
          <w:color w:val="auto"/>
          <w:sz w:val="28"/>
          <w:szCs w:val="28"/>
        </w:rPr>
        <w:t>контроль за</w:t>
      </w:r>
      <w:proofErr w:type="gramEnd"/>
      <w:r w:rsidR="005304F4" w:rsidRPr="003242B6">
        <w:rPr>
          <w:rFonts w:eastAsia="ヒラギノ角ゴ Pro W3"/>
          <w:color w:val="auto"/>
          <w:sz w:val="28"/>
          <w:szCs w:val="28"/>
        </w:rPr>
        <w:t xml:space="preserve"> соблюдением работником </w:t>
      </w:r>
      <w:r w:rsidR="005304F4">
        <w:rPr>
          <w:rFonts w:eastAsia="ヒラギノ角ゴ Pro W3"/>
          <w:color w:val="auto"/>
          <w:sz w:val="28"/>
          <w:szCs w:val="28"/>
        </w:rPr>
        <w:t xml:space="preserve">МФЦ </w:t>
      </w:r>
      <w:r w:rsidR="005304F4" w:rsidRPr="003242B6">
        <w:rPr>
          <w:rFonts w:eastAsia="ヒラギノ角ゴ Pro W3"/>
          <w:color w:val="auto"/>
          <w:sz w:val="28"/>
          <w:szCs w:val="28"/>
        </w:rPr>
        <w:t xml:space="preserve"> последовательности действий, определенных административными процедурами, осуществляемых специалистами </w:t>
      </w:r>
      <w:r w:rsidR="005304F4">
        <w:rPr>
          <w:rFonts w:eastAsia="ヒラギノ角ゴ Pro W3"/>
          <w:color w:val="auto"/>
          <w:sz w:val="28"/>
          <w:szCs w:val="28"/>
        </w:rPr>
        <w:t xml:space="preserve">МФЦ </w:t>
      </w:r>
      <w:r w:rsidR="005304F4" w:rsidRPr="003242B6">
        <w:rPr>
          <w:rFonts w:eastAsia="ヒラギノ角ゴ Pro W3"/>
          <w:color w:val="auto"/>
          <w:sz w:val="28"/>
          <w:szCs w:val="28"/>
        </w:rPr>
        <w:t xml:space="preserve">в рамках Административного регламента, осуществляется руководителем соответствующего структурного подразделения </w:t>
      </w:r>
      <w:r w:rsidR="005304F4">
        <w:rPr>
          <w:rFonts w:eastAsia="ヒラギノ角ゴ Pro W3"/>
          <w:color w:val="auto"/>
          <w:sz w:val="28"/>
          <w:szCs w:val="28"/>
        </w:rPr>
        <w:t>МФЦ</w:t>
      </w:r>
      <w:r w:rsidR="005304F4" w:rsidRPr="003242B6">
        <w:rPr>
          <w:rFonts w:eastAsia="ヒラギノ角ゴ Pro W3"/>
          <w:color w:val="auto"/>
          <w:sz w:val="28"/>
          <w:szCs w:val="28"/>
        </w:rPr>
        <w:t xml:space="preserve">, в подчинении которого работает специалист </w:t>
      </w:r>
      <w:r w:rsidR="005304F4">
        <w:rPr>
          <w:rFonts w:eastAsia="ヒラギノ角ゴ Pro W3"/>
          <w:color w:val="auto"/>
          <w:sz w:val="28"/>
          <w:szCs w:val="28"/>
        </w:rPr>
        <w:t>МФЦ.</w:t>
      </w:r>
    </w:p>
    <w:p w:rsidR="005304F4" w:rsidRDefault="00F00CF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304F4" w:rsidRPr="003242B6">
        <w:rPr>
          <w:sz w:val="28"/>
          <w:szCs w:val="28"/>
        </w:rPr>
        <w:t xml:space="preserve">. По результатам </w:t>
      </w:r>
      <w:r w:rsidR="005304F4">
        <w:rPr>
          <w:sz w:val="28"/>
          <w:szCs w:val="28"/>
        </w:rPr>
        <w:t>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5304F4" w:rsidRPr="003242B6" w:rsidRDefault="00F00CF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5304F4">
        <w:rPr>
          <w:sz w:val="28"/>
          <w:szCs w:val="28"/>
        </w:rPr>
        <w:t>. Специалист Территориального органа местного самоуправления села Покровское</w:t>
      </w:r>
      <w:r w:rsidR="005304F4" w:rsidRPr="003242B6">
        <w:rPr>
          <w:sz w:val="28"/>
          <w:szCs w:val="28"/>
        </w:rPr>
        <w:t xml:space="preserve"> </w:t>
      </w:r>
      <w:r w:rsidR="005304F4">
        <w:rPr>
          <w:sz w:val="28"/>
          <w:szCs w:val="28"/>
        </w:rPr>
        <w:t>несе</w:t>
      </w:r>
      <w:r w:rsidR="005304F4" w:rsidRPr="003242B6">
        <w:rPr>
          <w:sz w:val="28"/>
          <w:szCs w:val="28"/>
        </w:rPr>
        <w:t>т персональную ответственность за соблюдением сроков и порядка проведения административных процедур, установленных Административным регламентом.</w:t>
      </w:r>
    </w:p>
    <w:p w:rsidR="005304F4" w:rsidRPr="003242B6" w:rsidRDefault="00F00CF7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50</w:t>
      </w:r>
      <w:r w:rsidR="005304F4" w:rsidRPr="003242B6">
        <w:rPr>
          <w:sz w:val="28"/>
          <w:szCs w:val="28"/>
        </w:rPr>
        <w:t>. Муниципальный служащий, допустивший нарушение данного Административного регламента, привлекается к дисциплинарной ответственности в соответствии Трудовым кодексом  Российской Федерации, Федеральным законом  «О муниципальной службе в Российской Федерации».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3242B6">
        <w:rPr>
          <w:sz w:val="28"/>
          <w:szCs w:val="28"/>
        </w:rPr>
        <w:t>5. ДОСУДЕБНЫЙ (ВНЕСУДЕБНЫЙ) ПОРЯДОК ОБЖАЛОВАНИЯРЕШЕНИЙ И ДЕЙСТВИЙ (БЕЗДЕЙСТВИЯ), ПРИНИМАЕМЫ</w:t>
      </w:r>
      <w:proofErr w:type="gramStart"/>
      <w:r w:rsidRPr="003242B6">
        <w:rPr>
          <w:sz w:val="28"/>
          <w:szCs w:val="28"/>
        </w:rPr>
        <w:t>Х(</w:t>
      </w:r>
      <w:proofErr w:type="gramEnd"/>
      <w:r w:rsidRPr="003242B6">
        <w:rPr>
          <w:sz w:val="28"/>
          <w:szCs w:val="28"/>
        </w:rPr>
        <w:t xml:space="preserve">ОСУЩЕСТВЛЯЕМЫХ) ПРИ ПРЕДОСТАВЛЕНИИ 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МУНИЦИПАЛЬНОЙ УСЛУГИ</w:t>
      </w:r>
    </w:p>
    <w:p w:rsidR="005304F4" w:rsidRPr="003242B6" w:rsidRDefault="005304F4" w:rsidP="0090635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DD0875" w:rsidRPr="00DB4AF4">
        <w:rPr>
          <w:sz w:val="28"/>
          <w:szCs w:val="28"/>
        </w:rPr>
        <w:t>. Досудебное (внесудебное) обжалование.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Заявитель может обратиться с жалобой на действия (бездействие) специалистов, осуществляющих предоставление муниципальных услуг, на основании Административного регламента, устно или письменно к</w:t>
      </w:r>
      <w:r>
        <w:rPr>
          <w:sz w:val="28"/>
          <w:szCs w:val="28"/>
        </w:rPr>
        <w:t xml:space="preserve"> председателю ТОМС села Покровское</w:t>
      </w:r>
      <w:r w:rsidRPr="00DB4AF4">
        <w:rPr>
          <w:sz w:val="28"/>
          <w:szCs w:val="28"/>
        </w:rPr>
        <w:t>, обжаловать указанные решения, действия (бездействие) во внесудебном порядке.</w:t>
      </w: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DD0875" w:rsidRPr="00DB4AF4">
        <w:rPr>
          <w:sz w:val="28"/>
          <w:szCs w:val="28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наименование должности, фамилию, имя, отчество лица, действия или бездействие которого обжалуются;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существо обжалуемых действий (бездействия), решений;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DD0875" w:rsidRPr="00DB4AF4">
        <w:rPr>
          <w:sz w:val="28"/>
          <w:szCs w:val="28"/>
        </w:rPr>
        <w:t>. Жалоба может быть направлена по почте</w:t>
      </w:r>
      <w:r w:rsidR="00DD0875" w:rsidRPr="00DB4AF4">
        <w:rPr>
          <w:rFonts w:eastAsia="ヒラギノ角ゴ Pro W3"/>
          <w:sz w:val="28"/>
          <w:szCs w:val="28"/>
        </w:rPr>
        <w:t>,</w:t>
      </w:r>
      <w:r w:rsidR="00DD0875" w:rsidRPr="00DB4AF4">
        <w:rPr>
          <w:sz w:val="28"/>
          <w:szCs w:val="28"/>
        </w:rPr>
        <w:t xml:space="preserve"> чер</w:t>
      </w:r>
      <w:r w:rsidR="00DD0875" w:rsidRPr="00DB4AF4">
        <w:rPr>
          <w:rFonts w:eastAsia="ヒラギノ角ゴ Pro W3"/>
          <w:sz w:val="28"/>
          <w:szCs w:val="28"/>
        </w:rPr>
        <w:t>ез МФЦ</w:t>
      </w:r>
      <w:r w:rsidR="00DD0875" w:rsidRPr="00DB4AF4">
        <w:rPr>
          <w:sz w:val="28"/>
          <w:szCs w:val="28"/>
        </w:rPr>
        <w:t xml:space="preserve"> с использованием информационно-телекоммуникационной сети «Интернет», разместить на официальном сайте Артемовского городского округа: http://www.artemovskv66.ru, в разделе «Муниципальные услуги»;</w:t>
      </w:r>
    </w:p>
    <w:p w:rsidR="00DD0875" w:rsidRPr="00DB4AF4" w:rsidRDefault="00DD0875" w:rsidP="00DD0875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DB4AF4">
        <w:rPr>
          <w:kern w:val="3"/>
          <w:sz w:val="28"/>
          <w:szCs w:val="28"/>
          <w:lang w:eastAsia="zh-CN" w:bidi="hi-IN"/>
        </w:rPr>
        <w:t xml:space="preserve">может быть </w:t>
      </w:r>
      <w:proofErr w:type="gramStart"/>
      <w:r w:rsidRPr="00DB4AF4">
        <w:rPr>
          <w:kern w:val="3"/>
          <w:sz w:val="28"/>
          <w:szCs w:val="28"/>
          <w:lang w:eastAsia="zh-CN" w:bidi="hi-IN"/>
        </w:rPr>
        <w:t>принята</w:t>
      </w:r>
      <w:proofErr w:type="gramEnd"/>
      <w:r w:rsidRPr="00DB4AF4">
        <w:rPr>
          <w:kern w:val="3"/>
          <w:sz w:val="28"/>
          <w:szCs w:val="28"/>
          <w:lang w:eastAsia="zh-CN" w:bidi="hi-IN"/>
        </w:rPr>
        <w:t xml:space="preserve"> при личном приеме заявителя.</w:t>
      </w: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DD0875" w:rsidRPr="00DB4AF4">
        <w:rPr>
          <w:sz w:val="28"/>
          <w:szCs w:val="28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1) представлять дополнительные документы и материалы либо обращаться с просьбой об их истребовании;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="00DD0875" w:rsidRPr="00DB4AF4">
        <w:rPr>
          <w:sz w:val="28"/>
          <w:szCs w:val="28"/>
        </w:rPr>
        <w:t>. Жалоба не подлежит рассмотрению по существу, если: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1) в жалобе не </w:t>
      </w:r>
      <w:proofErr w:type="gramStart"/>
      <w:r w:rsidRPr="00DB4AF4">
        <w:rPr>
          <w:sz w:val="28"/>
          <w:szCs w:val="28"/>
        </w:rPr>
        <w:t>указаны</w:t>
      </w:r>
      <w:proofErr w:type="gramEnd"/>
      <w:r w:rsidRPr="00DB4AF4">
        <w:rPr>
          <w:sz w:val="28"/>
          <w:szCs w:val="28"/>
        </w:rPr>
        <w:t xml:space="preserve"> фамилия заявителя (представителя заявителя), </w:t>
      </w:r>
      <w:r w:rsidRPr="00DB4AF4">
        <w:rPr>
          <w:sz w:val="28"/>
          <w:szCs w:val="28"/>
        </w:rPr>
        <w:lastRenderedPageBreak/>
        <w:t>подавшего жалобу, и почтовый адрес, по которому должен быть направлен ответ;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2)  в жалобе обжалуется судебное решение;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4) текст жалобы не поддается прочтению;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="00DD0875" w:rsidRPr="00DB4AF4">
        <w:rPr>
          <w:sz w:val="28"/>
          <w:szCs w:val="28"/>
        </w:rPr>
        <w:t>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DD0875" w:rsidRPr="00DB4AF4" w:rsidRDefault="00F00CF7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DD0875" w:rsidRPr="00DB4AF4">
        <w:rPr>
          <w:sz w:val="28"/>
          <w:szCs w:val="28"/>
        </w:rPr>
        <w:t xml:space="preserve">. При обжаловании решений должностных лиц </w:t>
      </w:r>
      <w:r w:rsidR="00DD0875">
        <w:rPr>
          <w:sz w:val="28"/>
          <w:szCs w:val="28"/>
        </w:rPr>
        <w:t>ТОМС села Покровское</w:t>
      </w:r>
      <w:r w:rsidR="00DD0875" w:rsidRPr="00DB4AF4">
        <w:rPr>
          <w:sz w:val="28"/>
          <w:szCs w:val="28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</w:p>
    <w:p w:rsidR="00DD0875" w:rsidRPr="00DB4AF4" w:rsidRDefault="00DD0875" w:rsidP="00DD087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При обжаловании действий (бездействия) должностных лиц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или специалиста </w:t>
      </w:r>
      <w:r>
        <w:rPr>
          <w:sz w:val="28"/>
          <w:szCs w:val="28"/>
        </w:rPr>
        <w:t>ТОМС села Покровское</w:t>
      </w:r>
      <w:r w:rsidRPr="00DB4AF4">
        <w:rPr>
          <w:sz w:val="28"/>
          <w:szCs w:val="28"/>
        </w:rPr>
        <w:t xml:space="preserve">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отказе в удовлетворении жалобы.</w:t>
      </w:r>
    </w:p>
    <w:p w:rsidR="005304F4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sz w:val="28"/>
          <w:szCs w:val="28"/>
        </w:rPr>
      </w:pPr>
    </w:p>
    <w:p w:rsidR="005304F4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5304F4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5304F4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5304F4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DD0875" w:rsidRDefault="00DD0875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5304F4" w:rsidRDefault="005304F4" w:rsidP="0090635E">
      <w:pPr>
        <w:widowControl w:val="0"/>
        <w:autoSpaceDE w:val="0"/>
        <w:autoSpaceDN w:val="0"/>
        <w:adjustRightInd w:val="0"/>
        <w:ind w:firstLine="851"/>
        <w:jc w:val="right"/>
        <w:outlineLvl w:val="1"/>
      </w:pP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lastRenderedPageBreak/>
        <w:t xml:space="preserve">Приложение  </w:t>
      </w:r>
      <w:r>
        <w:t xml:space="preserve">№ </w:t>
      </w:r>
      <w:r w:rsidRPr="00435A72">
        <w:t>1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5304F4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FC7A60">
        <w:t>Территориального органа местного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 w:rsidRPr="00FC7A60">
        <w:t xml:space="preserve"> самоуправления села Покровское</w:t>
      </w:r>
      <w:r w:rsidRPr="00435A72">
        <w:t>»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7" w:name="Par534"/>
      <w:bookmarkEnd w:id="7"/>
      <w:r w:rsidRPr="003242B6">
        <w:rPr>
          <w:sz w:val="28"/>
          <w:szCs w:val="28"/>
        </w:rPr>
        <w:t>ФОРМА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ЗАЯВЛЕНИЯ ОБ ОБМЕНЕ ЖИЛОГО ПОМЕЩЕНИЯ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304F4" w:rsidRPr="003242B6" w:rsidRDefault="005304F4" w:rsidP="006E4F98">
      <w:pPr>
        <w:pStyle w:val="ConsPlusNonforma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ТОМС села Покровское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(фамилия, имя, отчество)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(адрес постоянного места жительства)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42B6">
        <w:rPr>
          <w:rFonts w:ascii="Times New Roman" w:hAnsi="Times New Roman" w:cs="Times New Roman"/>
          <w:sz w:val="24"/>
          <w:szCs w:val="24"/>
        </w:rPr>
        <w:t>(документ, удостоверяющий</w:t>
      </w:r>
      <w:proofErr w:type="gramEnd"/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личность заявителя: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наименование, серия, номер,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304F4" w:rsidRPr="003242B6" w:rsidRDefault="005304F4" w:rsidP="006E4F98">
      <w:pPr>
        <w:pStyle w:val="ConsPlusNonformat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242B6">
        <w:rPr>
          <w:rFonts w:ascii="Times New Roman" w:hAnsi="Times New Roman" w:cs="Times New Roman"/>
          <w:sz w:val="24"/>
          <w:szCs w:val="24"/>
        </w:rPr>
        <w:t xml:space="preserve">                                               кем и когда </w:t>
      </w:r>
      <w:proofErr w:type="gramStart"/>
      <w:r w:rsidRPr="003242B6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3242B6">
        <w:rPr>
          <w:rFonts w:ascii="Times New Roman" w:hAnsi="Times New Roman" w:cs="Times New Roman"/>
          <w:sz w:val="24"/>
          <w:szCs w:val="24"/>
        </w:rPr>
        <w:t>)</w:t>
      </w:r>
    </w:p>
    <w:p w:rsidR="005304F4" w:rsidRPr="003242B6" w:rsidRDefault="005304F4" w:rsidP="006E4F9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center"/>
        <w:rPr>
          <w:lang w:eastAsia="en-US"/>
        </w:rPr>
      </w:pPr>
      <w:r w:rsidRPr="003242B6">
        <w:rPr>
          <w:lang w:eastAsia="en-US"/>
        </w:rPr>
        <w:t>ЗАЯВЛЕНИЕ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outlineLvl w:val="0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Я, __________________________________________________________________,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(фамилия, имя, отчество)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намерен произвести обмен _______________ на ____ этаже __</w:t>
      </w:r>
      <w:proofErr w:type="gramStart"/>
      <w:r w:rsidRPr="003242B6">
        <w:rPr>
          <w:lang w:eastAsia="en-US"/>
        </w:rPr>
        <w:t>_-</w:t>
      </w:r>
      <w:proofErr w:type="gramEnd"/>
      <w:r w:rsidRPr="003242B6">
        <w:rPr>
          <w:lang w:eastAsia="en-US"/>
        </w:rPr>
        <w:t>этажного дома по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(квартиры, комнаты)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адресу:_______________________________________________________________________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(город, улица, номер дома, номер квартиры)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жилой площадью ______ кв. м, общей площадью _____ кв. м, санузел изолированный/совмещенный (</w:t>
      </w:r>
      <w:proofErr w:type="gramStart"/>
      <w:r w:rsidRPr="003242B6">
        <w:rPr>
          <w:lang w:eastAsia="en-US"/>
        </w:rPr>
        <w:t>нужное</w:t>
      </w:r>
      <w:proofErr w:type="gramEnd"/>
      <w:r w:rsidRPr="003242B6">
        <w:rPr>
          <w:lang w:eastAsia="en-US"/>
        </w:rPr>
        <w:t xml:space="preserve"> подчеркнуть).    В квартире ____ комнат, в них проживает ____ семей, всего ____ человек.    </w:t>
      </w:r>
      <w:proofErr w:type="gramStart"/>
      <w:r w:rsidRPr="003242B6">
        <w:rPr>
          <w:lang w:eastAsia="en-US"/>
        </w:rPr>
        <w:t xml:space="preserve">Благоустройство обмениваемой жилой площади (нужное подчеркнуть): дом: панельный, кирпичный, шлакоблочный, деревянный;    комнаты: смежные, изолированные, смежно-изолированные;  отопление: печное, газовое, центральное; </w:t>
      </w:r>
      <w:r>
        <w:rPr>
          <w:lang w:eastAsia="en-US"/>
        </w:rPr>
        <w:t>г</w:t>
      </w:r>
      <w:r w:rsidRPr="003242B6">
        <w:rPr>
          <w:lang w:eastAsia="en-US"/>
        </w:rPr>
        <w:t>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На указанной площади я, ______________________________________________,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(фамилия, имя, отчество)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проживаю на основании 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(указать правоустанавливающие документы на жилое помещение)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lastRenderedPageBreak/>
        <w:t>В  указанном жилом помещении со мной проживают члены семьи (в том числе временно отсутствующие):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1"/>
        <w:gridCol w:w="1428"/>
        <w:gridCol w:w="1904"/>
      </w:tblGrid>
      <w:tr w:rsidR="005304F4" w:rsidRPr="003242B6">
        <w:trPr>
          <w:trHeight w:val="400"/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  <w:r w:rsidRPr="003242B6">
              <w:rPr>
                <w:lang w:eastAsia="en-US"/>
              </w:rPr>
              <w:t xml:space="preserve">            Фамилия, имя, отчество            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48"/>
              <w:jc w:val="center"/>
              <w:rPr>
                <w:lang w:eastAsia="en-US"/>
              </w:rPr>
            </w:pPr>
            <w:r w:rsidRPr="003242B6">
              <w:rPr>
                <w:lang w:eastAsia="en-US"/>
              </w:rPr>
              <w:t xml:space="preserve">Дата   </w:t>
            </w:r>
            <w:r w:rsidRPr="003242B6">
              <w:rPr>
                <w:lang w:eastAsia="en-US"/>
              </w:rPr>
              <w:br/>
              <w:t xml:space="preserve"> рождения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48"/>
              <w:jc w:val="center"/>
              <w:rPr>
                <w:lang w:eastAsia="en-US"/>
              </w:rPr>
            </w:pPr>
            <w:r w:rsidRPr="003242B6">
              <w:rPr>
                <w:lang w:eastAsia="en-US"/>
              </w:rPr>
              <w:t xml:space="preserve">Отношение   </w:t>
            </w:r>
            <w:r w:rsidRPr="003242B6">
              <w:rPr>
                <w:lang w:eastAsia="en-US"/>
              </w:rPr>
              <w:br/>
              <w:t xml:space="preserve"> к нанимателю</w:t>
            </w:r>
          </w:p>
        </w:tc>
      </w:tr>
      <w:tr w:rsidR="005304F4" w:rsidRPr="003242B6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5304F4" w:rsidRPr="003242B6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  <w:tr w:rsidR="005304F4" w:rsidRPr="003242B6">
        <w:trPr>
          <w:tblCellSpacing w:w="5" w:type="nil"/>
        </w:trPr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F4" w:rsidRPr="003242B6" w:rsidRDefault="005304F4" w:rsidP="00863486">
            <w:pPr>
              <w:autoSpaceDE w:val="0"/>
              <w:autoSpaceDN w:val="0"/>
              <w:adjustRightInd w:val="0"/>
              <w:ind w:firstLine="851"/>
              <w:jc w:val="both"/>
              <w:rPr>
                <w:lang w:eastAsia="en-US"/>
              </w:rPr>
            </w:pPr>
          </w:p>
        </w:tc>
      </w:tr>
    </w:tbl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Прошу дать согласие на обмен с гр. ________________________________________,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       (фамилия, имя, отчество)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 xml:space="preserve">в составе </w:t>
      </w:r>
      <w:proofErr w:type="gramStart"/>
      <w:r w:rsidRPr="003242B6">
        <w:rPr>
          <w:lang w:eastAsia="en-US"/>
        </w:rPr>
        <w:t>семьи</w:t>
      </w:r>
      <w:proofErr w:type="gramEnd"/>
      <w:r w:rsidRPr="003242B6">
        <w:rPr>
          <w:lang w:eastAsia="en-US"/>
        </w:rPr>
        <w:t xml:space="preserve"> которого _____________ человек, занимающим жилое помещение, расположенное по адресу: _____________________________________________________,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  (город, улица, номер дома, номер квартиры)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proofErr w:type="gramStart"/>
      <w:r w:rsidRPr="003242B6">
        <w:rPr>
          <w:lang w:eastAsia="en-US"/>
        </w:rPr>
        <w:t>состоящее</w:t>
      </w:r>
      <w:proofErr w:type="gramEnd"/>
      <w:r w:rsidRPr="003242B6">
        <w:rPr>
          <w:lang w:eastAsia="en-US"/>
        </w:rPr>
        <w:t xml:space="preserve"> из _____________________________ жилой площадью __________ кв. м,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(квартиры, комнаты)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 xml:space="preserve">общей площадью ____________ кв. </w:t>
      </w:r>
      <w:proofErr w:type="spellStart"/>
      <w:r w:rsidRPr="003242B6">
        <w:rPr>
          <w:lang w:eastAsia="en-US"/>
        </w:rPr>
        <w:t>м</w:t>
      </w:r>
      <w:proofErr w:type="gramStart"/>
      <w:r w:rsidRPr="003242B6">
        <w:rPr>
          <w:lang w:eastAsia="en-US"/>
        </w:rPr>
        <w:t>.В</w:t>
      </w:r>
      <w:proofErr w:type="spellEnd"/>
      <w:proofErr w:type="gramEnd"/>
      <w:r w:rsidRPr="003242B6">
        <w:rPr>
          <w:lang w:eastAsia="en-US"/>
        </w:rPr>
        <w:t xml:space="preserve"> квартире ____ комнат, в них проживает ____ семей, всего ____ человек.    </w:t>
      </w:r>
      <w:proofErr w:type="gramStart"/>
      <w:r w:rsidRPr="003242B6">
        <w:rPr>
          <w:lang w:eastAsia="en-US"/>
        </w:rPr>
        <w:t>Благоустройство жилой площади (нужное подчеркнуть):    дом: панельный, кирпичный, шлакоблочный, деревянный;    комнаты: смежные, изолированные, смежно-изолированные; отопление: печное, газовое, центральное;    газ, электроплита, ванна, лифт, балкон, лоджия, полу лоджия, эркер, мусоропровод, водопровод, канализация и т.д.</w:t>
      </w:r>
      <w:proofErr w:type="gramEnd"/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>Указанные жилые помещения нами осмотрены, претензий не имеем.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Подтверждаю,   что   ко  мне  как  к  нанимателю  обмениваемого  жилого помещения  не  предъявлен  иск  о  расторжении  или  об  изменении договора социального  найма  жилого  помещения; право пользования </w:t>
      </w:r>
      <w:proofErr w:type="gramStart"/>
      <w:r w:rsidRPr="003242B6">
        <w:rPr>
          <w:lang w:eastAsia="en-US"/>
        </w:rPr>
        <w:t>обмениваемым</w:t>
      </w:r>
      <w:proofErr w:type="gramEnd"/>
      <w:r w:rsidRPr="003242B6">
        <w:rPr>
          <w:lang w:eastAsia="en-US"/>
        </w:rPr>
        <w:t xml:space="preserve"> </w:t>
      </w:r>
      <w:proofErr w:type="spellStart"/>
      <w:r w:rsidRPr="003242B6">
        <w:rPr>
          <w:lang w:eastAsia="en-US"/>
        </w:rPr>
        <w:t>жилымпомещением</w:t>
      </w:r>
      <w:proofErr w:type="spellEnd"/>
      <w:r w:rsidRPr="003242B6">
        <w:rPr>
          <w:lang w:eastAsia="en-US"/>
        </w:rPr>
        <w:t xml:space="preserve"> не оспаривается в судебном порядке.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К заявлению прилагаю документы: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jc w:val="both"/>
        <w:rPr>
          <w:lang w:eastAsia="en-US"/>
        </w:rPr>
      </w:pPr>
      <w:r w:rsidRPr="003242B6">
        <w:rPr>
          <w:lang w:eastAsia="en-US"/>
        </w:rPr>
        <w:t>___________________________________________________________________________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>Наниматель: ___________________ 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(подпись)               (фамилия, имя, отчество)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                     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                                      (дата)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both"/>
      </w:pPr>
    </w:p>
    <w:p w:rsidR="005304F4" w:rsidRDefault="005304F4" w:rsidP="006E4F98">
      <w:pPr>
        <w:spacing w:after="200" w:line="276" w:lineRule="auto"/>
        <w:rPr>
          <w:sz w:val="28"/>
          <w:szCs w:val="28"/>
        </w:rPr>
      </w:pPr>
    </w:p>
    <w:p w:rsidR="005304F4" w:rsidRDefault="005304F4" w:rsidP="006E4F98">
      <w:pPr>
        <w:spacing w:after="200" w:line="276" w:lineRule="auto"/>
        <w:rPr>
          <w:sz w:val="28"/>
          <w:szCs w:val="28"/>
        </w:rPr>
      </w:pPr>
    </w:p>
    <w:p w:rsidR="005304F4" w:rsidRPr="003242B6" w:rsidRDefault="005304F4" w:rsidP="006E4F98">
      <w:pPr>
        <w:spacing w:after="200" w:line="276" w:lineRule="auto"/>
        <w:rPr>
          <w:sz w:val="28"/>
          <w:szCs w:val="28"/>
        </w:rPr>
      </w:pP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  <w:outlineLvl w:val="1"/>
      </w:pPr>
      <w:r w:rsidRPr="00435A72">
        <w:t xml:space="preserve">Приложение  </w:t>
      </w:r>
      <w:r>
        <w:t xml:space="preserve">№ </w:t>
      </w:r>
      <w:r w:rsidRPr="00435A72">
        <w:t>2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5304F4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FC7A60">
        <w:t>Территориального органа местного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FC7A60">
        <w:t xml:space="preserve"> самоуправления села Покровское</w:t>
      </w:r>
      <w:r w:rsidRPr="00435A72">
        <w:t>»</w:t>
      </w:r>
    </w:p>
    <w:p w:rsidR="005304F4" w:rsidRPr="003242B6" w:rsidRDefault="005304F4" w:rsidP="006E4F98">
      <w:pPr>
        <w:autoSpaceDE w:val="0"/>
        <w:autoSpaceDN w:val="0"/>
        <w:adjustRightInd w:val="0"/>
        <w:jc w:val="center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center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jc w:val="center"/>
        <w:rPr>
          <w:lang w:eastAsia="en-US"/>
        </w:rPr>
      </w:pPr>
      <w:r w:rsidRPr="003242B6">
        <w:rPr>
          <w:lang w:eastAsia="en-US"/>
        </w:rPr>
        <w:t>СОГЛАСИЕ</w:t>
      </w:r>
    </w:p>
    <w:p w:rsidR="005304F4" w:rsidRPr="003242B6" w:rsidRDefault="005304F4" w:rsidP="006E4F98">
      <w:pPr>
        <w:autoSpaceDE w:val="0"/>
        <w:autoSpaceDN w:val="0"/>
        <w:adjustRightInd w:val="0"/>
        <w:jc w:val="center"/>
        <w:rPr>
          <w:lang w:eastAsia="en-US"/>
        </w:rPr>
      </w:pPr>
      <w:r w:rsidRPr="003242B6">
        <w:rPr>
          <w:lang w:eastAsia="en-US"/>
        </w:rPr>
        <w:t>ЧЛЕНА СЕМЬИ НА ОБМЕН ЖИЛЫМИ ПОМЕЩЕНИЯМИ, ЗАНИМАЕМЫМИ</w:t>
      </w:r>
    </w:p>
    <w:p w:rsidR="005304F4" w:rsidRPr="003242B6" w:rsidRDefault="005304F4" w:rsidP="006E4F98">
      <w:pPr>
        <w:autoSpaceDE w:val="0"/>
        <w:autoSpaceDN w:val="0"/>
        <w:adjustRightInd w:val="0"/>
        <w:jc w:val="center"/>
        <w:rPr>
          <w:lang w:eastAsia="en-US"/>
        </w:rPr>
      </w:pPr>
      <w:r w:rsidRPr="003242B6">
        <w:rPr>
          <w:lang w:eastAsia="en-US"/>
        </w:rPr>
        <w:t>ПО ДОГОВОРУ СОЦИАЛЬНОГО НАЙМА</w:t>
      </w:r>
    </w:p>
    <w:p w:rsidR="005304F4" w:rsidRPr="003242B6" w:rsidRDefault="005304F4" w:rsidP="006E4F98">
      <w:pPr>
        <w:autoSpaceDE w:val="0"/>
        <w:autoSpaceDN w:val="0"/>
        <w:adjustRightInd w:val="0"/>
        <w:ind w:firstLine="540"/>
        <w:jc w:val="both"/>
        <w:outlineLvl w:val="0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proofErr w:type="gramStart"/>
      <w:r w:rsidRPr="003242B6">
        <w:rPr>
          <w:lang w:eastAsia="en-US"/>
        </w:rPr>
        <w:t>Я, _______________________________, дата рождения _______________, паспорт ____________, выдан ________ года, проживающий в городе _________________ __________________ области по улице _____________________, в доме __________, квартире _____, даю согласие на обмен ж</w:t>
      </w:r>
      <w:r>
        <w:rPr>
          <w:lang w:eastAsia="en-US"/>
        </w:rPr>
        <w:t>илого помещения по адресу: с.</w:t>
      </w:r>
      <w:r w:rsidRPr="003242B6">
        <w:rPr>
          <w:lang w:eastAsia="en-US"/>
        </w:rPr>
        <w:t xml:space="preserve"> _____________ _________________ области, улица ___________________, дом __________ (цифра прописью), квартира ____________ (цифра прописью) на </w:t>
      </w:r>
      <w:r>
        <w:rPr>
          <w:lang w:eastAsia="en-US"/>
        </w:rPr>
        <w:t>жилое помещение по адресу: с.</w:t>
      </w:r>
      <w:r w:rsidRPr="003242B6">
        <w:rPr>
          <w:lang w:eastAsia="en-US"/>
        </w:rPr>
        <w:t xml:space="preserve"> __________________ __________________ области, улица ________________, дом _______________ (цифра прописью), квартира ________________ (цифра прописью) между нанимателями жилых помещений ___________________________ Ф.И.О., дата рождения ____________ и ___________________________ Ф.И.О., дата</w:t>
      </w:r>
      <w:proofErr w:type="gramEnd"/>
      <w:r w:rsidRPr="003242B6">
        <w:rPr>
          <w:lang w:eastAsia="en-US"/>
        </w:rPr>
        <w:t xml:space="preserve"> рождения ___________.</w:t>
      </w:r>
    </w:p>
    <w:p w:rsidR="005304F4" w:rsidRPr="003242B6" w:rsidRDefault="005304F4" w:rsidP="006E4F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>___________________ _______________________________________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(подпись)               (фамилия, имя, отчество)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  ________________________</w:t>
      </w:r>
    </w:p>
    <w:p w:rsidR="005304F4" w:rsidRPr="003242B6" w:rsidRDefault="005304F4" w:rsidP="006E4F98">
      <w:pPr>
        <w:autoSpaceDE w:val="0"/>
        <w:autoSpaceDN w:val="0"/>
        <w:adjustRightInd w:val="0"/>
        <w:ind w:firstLine="851"/>
        <w:jc w:val="both"/>
        <w:rPr>
          <w:lang w:eastAsia="en-US"/>
        </w:rPr>
      </w:pPr>
      <w:r w:rsidRPr="003242B6">
        <w:rPr>
          <w:lang w:eastAsia="en-US"/>
        </w:rPr>
        <w:t xml:space="preserve">                                                            (дата)</w:t>
      </w:r>
    </w:p>
    <w:p w:rsidR="005304F4" w:rsidRPr="003242B6" w:rsidRDefault="005304F4" w:rsidP="006E4F98">
      <w:pPr>
        <w:spacing w:after="200" w:line="276" w:lineRule="auto"/>
      </w:pPr>
    </w:p>
    <w:p w:rsidR="005304F4" w:rsidRPr="00435A72" w:rsidRDefault="005304F4" w:rsidP="006E4F98">
      <w:pPr>
        <w:ind w:firstLine="709"/>
      </w:pPr>
      <w:r w:rsidRPr="003242B6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 w:rsidRPr="00435A72">
        <w:t>Приложение</w:t>
      </w:r>
      <w:r>
        <w:t xml:space="preserve"> № 3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709"/>
        <w:jc w:val="right"/>
      </w:pPr>
      <w:r w:rsidRPr="00435A72">
        <w:t>к Административному регламенту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709"/>
        <w:jc w:val="right"/>
      </w:pPr>
      <w:r w:rsidRPr="00435A72">
        <w:t>«Оформление документов по обмену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709"/>
        <w:jc w:val="right"/>
      </w:pPr>
      <w:r w:rsidRPr="00435A72">
        <w:t xml:space="preserve"> жилыми помещениями, занимаемыми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</w:p>
    <w:p w:rsidR="005304F4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в муниципальном жилищном </w:t>
      </w:r>
    </w:p>
    <w:p w:rsidR="005304F4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FC7A60">
        <w:t>Территориального органа местного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FC7A60">
        <w:t xml:space="preserve"> самоуправления села Покровское</w:t>
      </w:r>
      <w:r w:rsidRPr="00435A72">
        <w:t>»</w:t>
      </w:r>
    </w:p>
    <w:p w:rsidR="005304F4" w:rsidRDefault="005304F4" w:rsidP="006E4F98">
      <w:pPr>
        <w:pStyle w:val="ConsPlusNonformat"/>
        <w:jc w:val="right"/>
        <w:rPr>
          <w:rFonts w:cs="Times New Roman"/>
        </w:rPr>
      </w:pP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ТОМС села Покровское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паспорт    или   иной   документ,  удостоверяющий личность 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5304F4" w:rsidRDefault="005304F4" w:rsidP="006E4F9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"___" ______________________ ______ года</w:t>
      </w:r>
    </w:p>
    <w:p w:rsidR="005304F4" w:rsidRPr="00ED023C" w:rsidRDefault="005304F4" w:rsidP="006E4F9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304F4" w:rsidRDefault="005304F4" w:rsidP="006E4F98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Согласие на обработку персональных данных</w:t>
      </w:r>
    </w:p>
    <w:p w:rsidR="005304F4" w:rsidRPr="00377E42" w:rsidRDefault="005304F4" w:rsidP="006E4F98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5304F4" w:rsidRDefault="005304F4" w:rsidP="006E4F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Настоящим   подтверждаю  свое  согласие  на  обработку Территориального органа местного самоуправления села Покровское  своих персональных данных,  в   том  числе  в  автоматизированном  режиме, при предоставлении муниципальной услуги «Оформление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 Территориального органа местного самоуправления села Покровское».</w:t>
      </w:r>
    </w:p>
    <w:p w:rsidR="005304F4" w:rsidRDefault="005304F4" w:rsidP="006E4F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5304F4" w:rsidRDefault="005304F4" w:rsidP="006E4F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5304F4" w:rsidRDefault="005304F4" w:rsidP="006E4F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Настоящее   согласие   действует  до  расторжения (прекращения действия) договора социального найма муниципального жилого помещения, занимаемого  заявителем и членами его семьи. Заявитель может отозвать настоящее согласие путем направления письменного уведомления.  Заявитель  соглашается  на  то,  что  в  течение  указанного срока Территориального органа местного самоуправления села Покровское 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5304F4" w:rsidRPr="00435A72" w:rsidRDefault="005304F4" w:rsidP="006E4F9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</w:t>
      </w:r>
      <w:r w:rsidRPr="00435A72">
        <w:rPr>
          <w:rFonts w:ascii="Times New Roman" w:hAnsi="Times New Roman" w:cs="Times New Roman"/>
          <w:sz w:val="24"/>
          <w:szCs w:val="24"/>
        </w:rPr>
        <w:t xml:space="preserve">с  положениями  Федерального </w:t>
      </w:r>
      <w:hyperlink r:id="rId18" w:history="1">
        <w:r w:rsidRPr="005948DA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Pr="00435A72">
        <w:rPr>
          <w:rFonts w:ascii="Times New Roman" w:hAnsi="Times New Roman" w:cs="Times New Roman"/>
          <w:sz w:val="24"/>
          <w:szCs w:val="24"/>
        </w:rPr>
        <w:t xml:space="preserve"> от 27.07.2006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435A72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5304F4" w:rsidRDefault="005304F4" w:rsidP="006E4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(__________________________)   "____" _______________ 20____года</w:t>
      </w:r>
    </w:p>
    <w:p w:rsidR="005304F4" w:rsidRDefault="005304F4" w:rsidP="006E4F9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              (расшифровка подписи)</w:t>
      </w:r>
    </w:p>
    <w:p w:rsidR="005304F4" w:rsidRPr="00435A72" w:rsidRDefault="005304F4" w:rsidP="006E4F98">
      <w:pPr>
        <w:ind w:left="4956" w:firstLine="708"/>
      </w:pPr>
      <w:r>
        <w:br w:type="page"/>
      </w:r>
      <w:r w:rsidRPr="00435A72">
        <w:lastRenderedPageBreak/>
        <w:t xml:space="preserve">Приложение  </w:t>
      </w:r>
      <w:r>
        <w:t xml:space="preserve">№ </w:t>
      </w:r>
      <w:r w:rsidRPr="00435A72">
        <w:t>4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к Административному регламенту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«Оформление документов по обмену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 жилыми помещениями, занимаемыми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гражданами на условиях договора 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 xml:space="preserve">социального найма, </w:t>
      </w:r>
      <w:proofErr w:type="gramStart"/>
      <w:r w:rsidRPr="00435A72">
        <w:t>находящимися</w:t>
      </w:r>
      <w:proofErr w:type="gramEnd"/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 w:rsidRPr="00435A72">
        <w:t>в муниципальном жилищном фонде</w:t>
      </w:r>
    </w:p>
    <w:p w:rsidR="005304F4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>
        <w:t>Территориального органа местного</w:t>
      </w:r>
    </w:p>
    <w:p w:rsidR="005304F4" w:rsidRPr="00435A72" w:rsidRDefault="005304F4" w:rsidP="006E4F98">
      <w:pPr>
        <w:widowControl w:val="0"/>
        <w:autoSpaceDE w:val="0"/>
        <w:autoSpaceDN w:val="0"/>
        <w:adjustRightInd w:val="0"/>
        <w:ind w:firstLine="851"/>
        <w:jc w:val="right"/>
      </w:pPr>
      <w:r>
        <w:t xml:space="preserve"> самоуправления села Покровское </w:t>
      </w:r>
      <w:r w:rsidRPr="00435A72">
        <w:t>»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bookmarkStart w:id="8" w:name="Par625"/>
      <w:bookmarkEnd w:id="8"/>
      <w:r w:rsidRPr="003242B6">
        <w:rPr>
          <w:sz w:val="28"/>
          <w:szCs w:val="28"/>
        </w:rPr>
        <w:t>БЛОК-СХЕМА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3242B6">
        <w:rPr>
          <w:sz w:val="28"/>
          <w:szCs w:val="28"/>
        </w:rPr>
        <w:t>ПРЕДОСТАВЛЕНИЯ МУНИЦИПАЛЬНОЙ УСЛУГИ</w:t>
      </w:r>
    </w:p>
    <w:p w:rsidR="005304F4" w:rsidRPr="003242B6" w:rsidRDefault="005304F4" w:rsidP="006E4F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42B6">
        <w:rPr>
          <w:sz w:val="28"/>
          <w:szCs w:val="28"/>
        </w:rPr>
        <w:t>Оформление документов по обмену жилыми помещениями, занимаемыми гражданами на условиях договора социального найма, находящимися в муниципальном жилищном фонде</w:t>
      </w:r>
      <w:r>
        <w:rPr>
          <w:sz w:val="28"/>
          <w:szCs w:val="28"/>
        </w:rPr>
        <w:t xml:space="preserve"> </w:t>
      </w:r>
      <w:r w:rsidRPr="00F144CA">
        <w:rPr>
          <w:sz w:val="28"/>
          <w:szCs w:val="28"/>
        </w:rPr>
        <w:t>Территориального органа местного самоуправления села Покровское</w:t>
      </w:r>
      <w:r>
        <w:rPr>
          <w:sz w:val="28"/>
          <w:szCs w:val="28"/>
        </w:rPr>
        <w:t>»</w: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2077720</wp:posOffset>
                </wp:positionH>
                <wp:positionV relativeFrom="paragraph">
                  <wp:posOffset>186690</wp:posOffset>
                </wp:positionV>
                <wp:extent cx="2228215" cy="601345"/>
                <wp:effectExtent l="10795" t="5715" r="8890" b="12065"/>
                <wp:wrapNone/>
                <wp:docPr id="22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28215" cy="60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/>
                          <w:p w:rsidR="00C327F7" w:rsidRDefault="00C327F7" w:rsidP="006E4F98">
                            <w:r>
                              <w:t xml:space="preserve">Прием заявления и документов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63.6pt;margin-top:14.7pt;width:175.45pt;height:47.35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gphJQIAADgEAAAOAAAAZHJzL2Uyb0RvYy54bWysU12O0zAQfkfiDpbfadK0XUrUdAW7FCEt&#10;P9LCARzbaSxsj2W7TZbLcAqekDhDj8TE6XbL3wvCD5bH8/nzzDczq8veaLKXPiiwFZ1Ockqk5SCU&#10;3Vb044fNkyUlITIrmAYrK3onA71cP3606lwpC2hBC+kJkthQdq6ibYyuzLLAW2lYmICTFp0NeMMi&#10;mn6bCc86ZDc6K/L8IuvAC+eByxDw9np00nXibxrJ47umCTISXVGMLabdp70e9my9YuXWM9cqfgyD&#10;/UMUhimLn56orllkZOfVb1RGcQ8BmjjhYDJoGsVlygGzmea/ZHPbMidTLihOcCeZwv+j5W/37z1R&#10;oqJFQYllBmt0+HL4fvh2+EpmgzydCyWibh3iYv8CeixzSjW4G+CfAkKyM8z4IAzounsDAvnYLkJ6&#10;0TfeDCJh2gRpsB53pxrIPhKOl0VRLIvpghKOvot8OpsvhigyVt6/dj7EVxIMGQ4V9VjjxM72NyGO&#10;0HvI8FkArcRGaZ0Mv62vtCd7hv2wSevI/hNMW9Lh77NFPmb6V4o8rT9RGBWxsbUyFV2eQKxsJRMv&#10;rcAwWRmZ0uMZs9P2qOMg3Shi7OsegYO4NYg7VNTD2MA4cHhowX+mpMPmrajF6aJEv7bYG8+m8/nQ&#10;68mYL54WaPhzT33uYZYjUUUjJePxKo7zsXNebVv8Zyy3hedYx0YliR9iOkaN7ZmKdBylof/P7YR6&#10;GPj1DwAAAP//AwBQSwMEFAAGAAgAAAAhAHgfxSffAAAACgEAAA8AAABkcnMvZG93bnJldi54bWxM&#10;j0FPhDAQhe8m/odmNvHmFiqBFSkbY8LJw8Zd47nQLpClU6RdQH+940mPk/flvW+K/WoHNpvJ9w4l&#10;xNsImMHG6R5bCe+n6n4HzAeFWg0OjYQv42Ff3t4UKtduwTczH0PLqAR9riR0IYw5577pjFV+60aD&#10;lJ3dZFWgc2q5ntRC5XbgIopSblWPtNCp0bx0prkcr1bCXK2H+XtMPl/jqu7S81IfPpZMyrvN+vwE&#10;LJg1/MHwq0/qUJJT7a6oPRskPIhMECpBPCbACEizXQysJlIkMfCy4P9fKH8AAAD//wMAUEsBAi0A&#10;FAAGAAgAAAAhALaDOJL+AAAA4QEAABMAAAAAAAAAAAAAAAAAAAAAAFtDb250ZW50X1R5cGVzXS54&#10;bWxQSwECLQAUAAYACAAAACEAOP0h/9YAAACUAQAACwAAAAAAAAAAAAAAAAAvAQAAX3JlbHMvLnJl&#10;bHNQSwECLQAUAAYACAAAACEAq4IKYSUCAAA4BAAADgAAAAAAAAAAAAAAAAAuAgAAZHJzL2Uyb0Rv&#10;Yy54bWxQSwECLQAUAAYACAAAACEAeB/FJ98AAAAKAQAADwAAAAAAAAAAAAAAAAB/BAAAZHJzL2Rv&#10;d25yZXYueG1sUEsFBgAAAAAEAAQA8wAAAIsFAAAAAA==&#10;" strokeweight=".5pt">
                <v:path arrowok="t"/>
                <v:textbox>
                  <w:txbxContent>
                    <w:p w:rsidR="00C327F7" w:rsidRDefault="00C327F7" w:rsidP="006E4F98"/>
                    <w:p w:rsidR="00C327F7" w:rsidRDefault="00C327F7" w:rsidP="006E4F98">
                      <w:r>
                        <w:t xml:space="preserve">Прием заявления и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3114040</wp:posOffset>
                </wp:positionH>
                <wp:positionV relativeFrom="paragraph">
                  <wp:posOffset>170815</wp:posOffset>
                </wp:positionV>
                <wp:extent cx="0" cy="271780"/>
                <wp:effectExtent l="75565" t="8890" r="76835" b="14605"/>
                <wp:wrapNone/>
                <wp:docPr id="21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245.2pt;margin-top:13.45pt;width:0;height:21.4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uGjVwIAAF4EAAAOAAAAZHJzL2Uyb0RvYy54bWysVM2O0zAQviPxDpbvbZpuum2jTVfQtFwW&#10;WGnhAVzbaSIc27K9TSuEtPAC+wi8AhcO/GifIX0jxu4PFC4IcZmMPfY38818zsXluhZoxY2tlMxw&#10;3O1hxCVVrJLLDL9+Ne+MMLKOSEaEkjzDG27x5eTxo4tGp7yvSiUYNwhApE0bneHSOZ1GkaUlr4nt&#10;Ks0lBAtlauJgaZYRM6QB9FpE/V7vPGqUYdooyq2F3XwXxJOAXxScupdFYblDIsNQmwvWBLvwNppc&#10;kHRpiC4rui+D/EMVNakkJD1C5cQRdGuqP6DqihplVeG6VNWRKoqK8sAB2MS939jclETzwAWaY/Wx&#10;Tfb/wdIXq2uDKpbhfoyRJDXMqP24vdvet9/bT9t7tH3fPoDZftjetZ/bb+3X9qH9guIz37lG2xQA&#10;pvLaeO50LW/0laJvLMSik6BfWA2ZFs1zxSAHuXUqNGxdmNpfhlagdZjL5jgXvnaI7jYp7PaH8XAU&#10;RhaR9HBPG+uecVUj72TYOkOqZemmSkoYvjJxyEJWV9b5qkh6uOCTSjWvhAgaEBI1GR4P+oNwwSpR&#10;MR/0x6xZLqbCoBUBFSWD4fjpyNMHsJNjRt1KFsBKTths7ztSCfCR22jP2xjVYJ+q5gwjweHVeG8H&#10;J6RPB7Sh2r23U9HbcW88G81GSSfpn886SS/PO0/m06RzPo+Hg/wsn07z+J2vPE7SsmKMS1/8QdFx&#10;8neK2b+tnRaPmj52KTpFDx2AYg/fUHSYux/1Th4LxTbXxrPzEgARh8P7B+dfya/rcOrnb2HyAwAA&#10;//8DAFBLAwQUAAYACAAAACEAeJgsI9wAAAAJAQAADwAAAGRycy9kb3ducmV2LnhtbEyPwU7DMAyG&#10;70i8Q2QkLoilbKNbSt0JIXbitIK0a9Z4TUXjVE22lbcniAMcbX/6/f3lZnK9ONMYOs8ID7MMBHHj&#10;Tcctwsf79n4NIkTNRveeCeGLAmyq66tSF8ZfeEfnOrYihXAoNIKNcSikDI0lp8PMD8TpdvSj0zGN&#10;YyvNqC8p3PVynmW5dLrj9MHqgV4sNZ/1ySGs8nqr1vJNTfvF6x0/xoEWdkC8vZmen0BEmuIfDD/6&#10;SR2q5HTwJzZB9AhLlS0TijDPFYgE/C4OCLlagaxK+b9B9Q0AAP//AwBQSwECLQAUAAYACAAAACEA&#10;toM4kv4AAADhAQAAEwAAAAAAAAAAAAAAAAAAAAAAW0NvbnRlbnRfVHlwZXNdLnhtbFBLAQItABQA&#10;BgAIAAAAIQA4/SH/1gAAAJQBAAALAAAAAAAAAAAAAAAAAC8BAABfcmVscy8ucmVsc1BLAQItABQA&#10;BgAIAAAAIQCk+uGjVwIAAF4EAAAOAAAAAAAAAAAAAAAAAC4CAABkcnMvZTJvRG9jLnhtbFBLAQIt&#10;ABQABgAIAAAAIQB4mCwj3AAAAAkBAAAPAAAAAAAAAAAAAAAAALEEAABkcnMvZG93bnJldi54bWxQ&#10;SwUGAAAAAAQABADzAAAAugUAAAAA&#10;" strokecolor="#4579b8">
                <v:stroke endarrow="open"/>
                <o:lock v:ext="edit" shapetype="f"/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lang w:eastAsia="en-US"/>
        </w:rPr>
        <w:t xml:space="preserve">     Нет</w:t>
      </w:r>
      <w:proofErr w:type="gramStart"/>
      <w:r>
        <w:rPr>
          <w:lang w:eastAsia="en-US"/>
        </w:rPr>
        <w:t xml:space="preserve"> Д</w:t>
      </w:r>
      <w:proofErr w:type="gramEnd"/>
      <w:r>
        <w:rPr>
          <w:lang w:eastAsia="en-US"/>
        </w:rPr>
        <w:t>а</w: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36195</wp:posOffset>
                </wp:positionV>
                <wp:extent cx="1630680" cy="543560"/>
                <wp:effectExtent l="9525" t="7620" r="7620" b="10795"/>
                <wp:wrapNone/>
                <wp:docPr id="20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3068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pPr>
                              <w:jc w:val="center"/>
                            </w:pPr>
                            <w:r>
                              <w:t>Отказ в регистрации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7" type="#_x0000_t202" style="position:absolute;margin-left:13.5pt;margin-top:2.85pt;width:128.4pt;height:42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mSKgIAAEIEAAAOAAAAZHJzL2Uyb0RvYy54bWysU1uu0zAQ/UdiD5b/adInl6jpFdxLEdLl&#10;IV1YwMRxGgu/sN0mZTOsgi8k1tAlMXbaUl4/iHxYdmbmzMw5M8vrXkmy484Lo0s6HuWUcM1MLfSm&#10;pO/frR9dUeID6Bqk0byke+7p9erhg2VnCz4xrZE1dwRBtC86W9I2BFtkmWctV+BHxnKNxsY4BQGf&#10;bpPVDjpEVzKb5Pki64yrrTOMe49/bwcjXSX8puEsvGkazwORJcXaQjpdOqt4ZqslFBsHthXsWAb8&#10;QxUKhMakZ6hbCEC2TvwGpQRzxpsmjJhRmWkawXjqAbsZ5790c9+C5akXJMfbM03+/8Gy17u3joi6&#10;pBOkR4NCjQ6fD98OXw9fyHgS+emsL9Dt3qJj6J+ZHnVOvXp7Z9gHjy7Zhc8Q4KN31b0yNQLCNpgU&#10;0TdORZawb4IwmHF/FoH3gbCIvZjmiys0MbTNZ9P5IqmUQXGKts6HF9woEi8ldShyQofdnQ+xGihO&#10;LjGZN1LUayFlerhNdSMd2QEOxDp9sUcM+clNatKVdDGd50Onf4XI0/cnCCUCTrYUqqRXZycoWg71&#10;c11jTigCCDncMb/URx4jdQOJoa/6pM34pENl6j0S68wwyLh4eGmN+0RJh0NcUv9xC45TIl9qnJIn&#10;49ksTn16zOaPo8bu0lJdWkAzhCppoGS43oRhU7bWiU2LmQbdtXmKgjYicR2VH6o6lo+Dmvg8LlXc&#10;hMt38vqx+qvvAAAA//8DAFBLAwQUAAYACAAAACEAvplz0d0AAAAHAQAADwAAAGRycy9kb3ducmV2&#10;LnhtbEyPQU+EMBCF7yb+h2ZMvLkFNsqKlI1Z401jRE30VugsIHRKaJdl/73jSY+TN/ne9/LtYgcx&#10;4+Q7RwriVQQCqXamo0bB+9vj1QaED5qMHhyhghN62BbnZ7nOjDvSK85laARDyGdaQRvCmEnp6xat&#10;9is3InG2d5PVgc+pkWbSR4bbQSZRdCOt7ogbWj3irsW6Lw9WQTJ/js+nqt+Hjwf31X+/7J7itFTq&#10;8mK5vwMRcAl/z/Crz+pQsFPlDmS8GJiR8pSg4DoFwXGyWfOSSsFtvAZZ5PK/f/EDAAD//wMAUEsB&#10;Ai0AFAAGAAgAAAAhALaDOJL+AAAA4QEAABMAAAAAAAAAAAAAAAAAAAAAAFtDb250ZW50X1R5cGVz&#10;XS54bWxQSwECLQAUAAYACAAAACEAOP0h/9YAAACUAQAACwAAAAAAAAAAAAAAAAAvAQAAX3JlbHMv&#10;LnJlbHNQSwECLQAUAAYACAAAACEAs/hZkioCAABCBAAADgAAAAAAAAAAAAAAAAAuAgAAZHJzL2Uy&#10;b0RvYy54bWxQSwECLQAUAAYACAAAACEAvplz0d0AAAAHAQAADwAAAAAAAAAAAAAAAACEBAAAZHJz&#10;L2Rvd25yZXYueG1sUEsFBgAAAAAEAAQA8wAAAI4FAAAAAA==&#10;" strokeweight=".5pt">
                <v:path arrowok="t"/>
                <v:textbox>
                  <w:txbxContent>
                    <w:p w:rsidR="00C327F7" w:rsidRDefault="00C327F7" w:rsidP="006E4F98">
                      <w:pPr>
                        <w:jc w:val="center"/>
                      </w:pPr>
                      <w:r>
                        <w:t>Отказ в регистрации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36195</wp:posOffset>
                </wp:positionV>
                <wp:extent cx="2240280" cy="543560"/>
                <wp:effectExtent l="10795" t="7620" r="6350" b="10795"/>
                <wp:wrapNone/>
                <wp:docPr id="1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028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162.85pt;margin-top:2.85pt;width:176.4pt;height:42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lLxLAIAAEEEAAAOAAAAZHJzL2Uyb0RvYy54bWysU12O0zAQfkfiDpbfadJsW9qo6Qp2KUJa&#10;fqSFA0wcp7FwbGO7Tcpl9hQ8IXGGHomx05by94LIg+XJjL+Z+b6Z5XXfSrLj1gmtCjoepZRwxXQl&#10;1KagH96vn8wpcR5UBVIrXtA9d/R69fjRsjM5z3SjZcUtQRDl8s4UtPHe5EniWMNbcCNtuEJnrW0L&#10;Hk27SSoLHaK3MsnSdJZ02lbGasadw7+3g5OuIn5dc+bf1rXjnsiCYm0+njaeZTiT1RLyjQXTCHYs&#10;A/6hihaEwqRnqFvwQLZW/AbVCma107UfMd0muq4F47EH7Gac/tLNfQOGx16QHGfONLn/B8ve7N5Z&#10;IirUbkGJghY1Ojwcvh2+Hr6QRaCnMy7HqHuDcb5/rnsMja06c6fZR4chyUXM8MCF6LJ7rSvEg63X&#10;8UVf2zaQhG0ThEE99mcNeO8Jw59ZNkmzOboY+qaTq+ksipRAfnptrPMvuW5JuBTUosYRHXZ3zodq&#10;ID+FhGROS1GthZTRsJvyRlqyA5yHdfxCj/jkpzCpSFfQ2dU0HTr9K0Qavz9BtMLjYEvRFnR+DoK8&#10;4VC9UBXmhNyDkMMd80t15DFQN5Do+7KP0mQnHUpd7ZFYq4c5xr3DS6PtZ0o6nOGCuk9bsJwS+Urh&#10;kCzGk0kY+mhMpk8zNOylp7z0gGIIVVBPyXC98cOibI0VmwYzDbor/QwFrUXkOig/VHUsH+c08nnc&#10;qbAIl3aM+rH5q+8AAAD//wMAUEsDBBQABgAIAAAAIQB6go6M3wAAAAgBAAAPAAAAZHJzL2Rvd25y&#10;ZXYueG1sTI9BT4NAEIXvJv6HzZh4sws0LRUZGlPjTWOKmuhtgSkg7Cxht5T+e7cnPb1M3st736Tb&#10;WfdiotG2hhHCRQCCuDRVyzXCx/vz3QaEdYor1RsmhDNZ2GbXV6lKKnPiPU25q4UvYZsohMa5IZHS&#10;lg1pZRdmIPbewYxaOX+OtaxGdfLlupdREKylVi37hUYNtGuo7PKjRoimr+H1XHQH9/lkvruft91L&#10;GOeItzfz4wMIR7P7C8MF36ND5pkKc+TKih5hGa1iH0W4iPfX8WYFokC4D5cgs1T+fyD7BQAA//8D&#10;AFBLAQItABQABgAIAAAAIQC2gziS/gAAAOEBAAATAAAAAAAAAAAAAAAAAAAAAABbQ29udGVudF9U&#10;eXBlc10ueG1sUEsBAi0AFAAGAAgAAAAhADj9If/WAAAAlAEAAAsAAAAAAAAAAAAAAAAALwEAAF9y&#10;ZWxzLy5yZWxzUEsBAi0AFAAGAAgAAAAhALsmUvEsAgAAQQQAAA4AAAAAAAAAAAAAAAAALgIAAGRy&#10;cy9lMm9Eb2MueG1sUEsBAi0AFAAGAAgAAAAhAHqCjozfAAAACAEAAA8AAAAAAAAAAAAAAAAAhgQA&#10;AGRycy9kb3ducmV2LnhtbFBLBQYAAAAABAAEAPMAAACSBQAAAAA=&#10;" strokeweight=".5pt">
                <v:path arrowok="t"/>
                <v:textbox>
                  <w:txbxContent>
                    <w:p w:rsidR="00C327F7" w:rsidRDefault="00C327F7" w:rsidP="006E4F98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33655</wp:posOffset>
                </wp:positionV>
                <wp:extent cx="1737995" cy="543560"/>
                <wp:effectExtent l="5715" t="5080" r="8890" b="13335"/>
                <wp:wrapNone/>
                <wp:docPr id="18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37995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359.7pt;margin-top:2.65pt;width:136.85pt;height:42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nO1LAIAAEIEAAAOAAAAZHJzL2Uyb0RvYy54bWysU0tu2zAQ3RfoHQjua8nfxILloE3qokD6&#10;AdIeYExRFlH+StKW3MvkFF0V6Bl8pA4px3F/m6JaEBzN8M3MmzeLq05JsuPOC6NLOhzklHDNTCX0&#10;pqQfP6yeXVLiA+gKpNG8pHvu6dXy6ZNFaws+Mo2RFXcEQbQvWlvSJgRbZJlnDVfgB8Zyjc7aOAUB&#10;TbfJKgctoiuZjfJ8lrXGVdYZxr3Hvze9ky4Tfl1zFt7VteeByJJibSGdLp3reGbLBRQbB7YR7FgG&#10;/EMVCoTGpCeoGwhAtk78BqUEc8abOgyYUZmpa8F46gG7Gea/dHPXgOWpFyTH2xNN/v/Bsre7946I&#10;CmeHk9KgcEaH+8P3w7fDVzJM/LTWFxh2ZzEwdC9Mh7GpV29vDfvkkcLsLCZS7wsfo9ftG1MhIGyD&#10;SS+62qnIEvZNEAYHsj8NgXeBsIh9Mb6Yz6eUMPRNJ+PpLFWRQfHw2jofXnGjSLyU1OGQEzrsbn2I&#10;1UDxEBKTeSNFtRJSJsNt1tfSkR2gIFbpixrAJz+FSU3aks7G07zv9K8Qefr+BKFEQGVLoUp6eQqC&#10;ouFQvdRV0l0AIfs75pf6yGOkricxdOsuzWYcE0Ra16baI7HO9ELGxcNLY9wXSloUcUn95y04Tol8&#10;rVEl8+FkElWfjMn0YoSGO/eszz2gGUKVNFDSX69Dvylb68SmwUz93LV5jgOtReL6sapj+SjUxOdx&#10;qeImnNsp6nH1lz8AAAD//wMAUEsDBBQABgAIAAAAIQAb9U2A3wAAAAgBAAAPAAAAZHJzL2Rvd25y&#10;ZXYueG1sTI9BT4NAEIXvJv6HzZh4swutWkGWxtR40zSiJnpb2Ckg7Cxht5T+e8eT3t7kvbz3TbaZ&#10;bS8mHH3rSEG8iEAgVc60VCt4f3u6ugPhgyaje0eo4IQeNvn5WaZT4470ilMRasEl5FOtoAlhSKX0&#10;VYNW+4UbkNjbu9HqwOdYSzPqI5fbXi6j6FZa3RIvNHrAbYNVVxysguX0Obycym4fPh7dV/e92z7H&#10;60Kpy4v54R5EwDn8heEXn9EhZ6bSHch40StYx8k1RxXcrECwnySrGETJIkpA5pn8/0D+AwAA//8D&#10;AFBLAQItABQABgAIAAAAIQC2gziS/gAAAOEBAAATAAAAAAAAAAAAAAAAAAAAAABbQ29udGVudF9U&#10;eXBlc10ueG1sUEsBAi0AFAAGAAgAAAAhADj9If/WAAAAlAEAAAsAAAAAAAAAAAAAAAAALwEAAF9y&#10;ZWxzLy5yZWxzUEsBAi0AFAAGAAgAAAAhAAgyc7UsAgAAQgQAAA4AAAAAAAAAAAAAAAAALgIAAGRy&#10;cy9lMm9Eb2MueG1sUEsBAi0AFAAGAAgAAAAhABv1TYDfAAAACAEAAA8AAAAAAAAAAAAAAAAAhgQA&#10;AGRycy9kb3ducmV2LnhtbFBLBQYAAAAABAAEAPMAAACSBQAAAAA=&#10;" strokeweight=".5pt">
                <v:path arrowok="t"/>
                <v:textbox>
                  <w:txbxContent>
                    <w:p w:rsidR="00C327F7" w:rsidRDefault="00C327F7" w:rsidP="006E4F98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1802765</wp:posOffset>
                </wp:positionH>
                <wp:positionV relativeFrom="paragraph">
                  <wp:posOffset>86360</wp:posOffset>
                </wp:positionV>
                <wp:extent cx="263525" cy="0"/>
                <wp:effectExtent l="21590" t="76835" r="10160" b="75565"/>
                <wp:wrapNone/>
                <wp:docPr id="17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6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41.95pt;margin-top:6.8pt;width:20.75pt;height:0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JWXAIAAGgEAAAOAAAAZHJzL2Uyb0RvYy54bWysVE1uEzEU3iNxB8v7dJLpJE1GnVSQSWBR&#10;oFLhAM7Yk7Hw2JbtZhIhpMIFegSuwIYFP+oZJjfi2fkpgQ1CbJxnP8/3vve9zzm/WNUCLZmxXMkM&#10;9066GDFZKMrlIsNvXs86Q4ysI5ISoSTL8JpZfDF+/Oi80SmLVaUEZQYBiLRpozNcOafTKLJFxWpi&#10;T5RmEpKlMjVxsDWLiBrSAHotorjbHUSNMlQbVTBr4TTfJvE44JclK9yrsrTMIZFh4ObCasI692s0&#10;PifpwhBd8WJHg/wDi5pwCUUPUDlxBN0Y/gdUzQujrCrdSaHqSJUlL1joAbrpdX/r5roimoVeQByr&#10;DzLZ/wdbvFxeGcQpzO4MI0lqmFH7aXO7uWt/tJ83d2jzob2HZfNxc9t+ab+339r79iuKY69co20K&#10;ABN5ZXzvxUpe60tVvLWQi46SfmM1VJo3LxSFGuTGqSDYqjQ1KgXXz4FCOAFR0CpMaH2YEFs5VMBh&#10;PDjtx32Min0qIqlH8OW1se4ZUzXyQYatM4QvKjdRUoINlNmik+WldZ7fwwf+Y6lmXIjgBiFRk+GR&#10;r+MzVglOfTJszGI+EQYtCfgp6Z+Nng69EAB2dM2oG0kDWMUIne5iR7iAGLm19goYoxrsS9WMYiQY&#10;vB8fbeGE9OWgbWC7i7Z+ejfqjqbD6TDpJPFg2km6ed55MpskncGsd9bPT/PJJO+998x7SVpxSpn0&#10;5Pfe7iV/553dK9u68uDug0rRMXpQAMjufwPp4AA/9K1R5oqur4zvzpsB7Bwu756efy+/7sOthz+I&#10;8U8AAAD//wMAUEsDBBQABgAIAAAAIQBWJF4W3QAAAAkBAAAPAAAAZHJzL2Rvd25yZXYueG1sTI/B&#10;TsMwDIbvSLxDZCRuLFnLpq00nRDSxA11A7Fr1pq2kDilybbu7THaAY72/+n353w1OiuOOITOk4bp&#10;RIFAqnzdUaPh7XV9twARoqHaWE+o4YwBVsX1VW6y2p9og8dtbASXUMiMhjbGPpMyVC06Eya+R+Ls&#10;ww/ORB6HRtaDOXG5szJRai6d6YgvtKbHpxarr+3BaVAvdl1W5Wb62ezO36p8djNl37W+vRkfH0BE&#10;HOMfDL/6rA4FO+39geogrIZkkS4Z5SCdg2AgTWb3IPaXhSxy+f+D4gcAAP//AwBQSwECLQAUAAYA&#10;CAAAACEAtoM4kv4AAADhAQAAEwAAAAAAAAAAAAAAAAAAAAAAW0NvbnRlbnRfVHlwZXNdLnhtbFBL&#10;AQItABQABgAIAAAAIQA4/SH/1gAAAJQBAAALAAAAAAAAAAAAAAAAAC8BAABfcmVscy8ucmVsc1BL&#10;AQItABQABgAIAAAAIQBn1cJWXAIAAGgEAAAOAAAAAAAAAAAAAAAAAC4CAABkcnMvZTJvRG9jLnht&#10;bFBLAQItABQABgAIAAAAIQBWJF4W3QAAAAkBAAAPAAAAAAAAAAAAAAAAALYEAABkcnMvZG93bnJl&#10;di54bWxQSwUGAAAAAAQABADzAAAAwAUAAAAA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95250</wp:posOffset>
                </wp:positionV>
                <wp:extent cx="255270" cy="7620"/>
                <wp:effectExtent l="9525" t="66675" r="20955" b="78105"/>
                <wp:wrapNone/>
                <wp:docPr id="16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5527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39.75pt;margin-top:7.5pt;width:20.1pt;height: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NMxWgIAAGEEAAAOAAAAZHJzL2Uyb0RvYy54bWysVMuO0zAU3SPxD5b3nTQhfUWTImhaNgOM&#10;NPABbuw0Fo5t2Z6mFUIa+IH5BH6BDQsemm9I/4hr9wEDG4TYuNe59rnn3nPc88ebRqA1M5YrmeP4&#10;rI8Rk6WiXK5y/PrVojfGyDoiKRFKshxvmcWPpw8fnLc6Y4mqlaDMIACRNmt1jmvndBZFtqxZQ+yZ&#10;0kxCslKmIQ62ZhVRQ1pAb0SU9PvDqFWGaqNKZi18LfZJPA34VcVK97KqLHNI5Bi4ubCasC79Gk3P&#10;SbYyRNe8PNAg/8CiIVxC0RNUQRxB14b/AdXw0iirKndWqiZSVcVLFnqAbuL+b91c1USz0AsMx+rT&#10;mOz/gy1frC8N4hS0G2IkSQMadR93N7vb7nv3aXeLdu+7O1h2H3Y33efuW/e1u+u+oDj1k2u1zQBg&#10;Ji+N773cyCt9oco3FnLRvaTfWA2Vlu1zRaEGuXYqDGxTmcZfhlGgTdBle9KFbRwq4WMyGCQjUK+E&#10;1GiYBNUikh2vamPdM6Ya5IMcW2cIX9VupqQE/ZWJQyGyvrDOEyPZ8YKvK9WCCxFsICRqczwZJINw&#10;wSrBqU/6Y9asljNh0JqAkdLBaPJ07CcAYPeOGXUtaQCrGaHzQ+wIFxAjt9W+dWNUi32phlGMBIOH&#10;46M9nJC+HHQObA/R3khvJ/3JfDwfp700Gc57ab8oek8Ws7Q3XMSjQfGomM2K+J1nHqdZzSll0pM/&#10;mjpO/840h+e1t+PJ1qcpRffRwwSA7PE3kA7Se7X3Dlkqur00vjvvAvBxOHx4c/6h/LoPp37+M0x/&#10;AAAA//8DAFBLAwQUAAYACAAAACEA+bm0e9wAAAAJAQAADwAAAGRycy9kb3ducmV2LnhtbEyPwU7D&#10;MBBE70j8g7VIXBB12ipJE+JUCNETJwISVzde4oh4bcVuG/6e5QTHnXmanWn2i5vEGec4elKwXmUg&#10;kHpvRhoUvL8d7ncgYtJk9OQJFXxjhH17fdXo2vgLveK5S4PgEIq1VmBTCrWUsbfodFz5gMTep5+d&#10;TnzOgzSzvnC4m+Qmywrp9Ej8weqATxb7r+7kFJRFd6h28qVaPrbPd5SngFsblLq9WR4fQCRc0h8M&#10;v/W5OrTc6ehPZKKYFBRllTPKRs6bGCjXVQniyEKxAdk28v+C9gcAAP//AwBQSwECLQAUAAYACAAA&#10;ACEAtoM4kv4AAADhAQAAEwAAAAAAAAAAAAAAAAAAAAAAW0NvbnRlbnRfVHlwZXNdLnhtbFBLAQIt&#10;ABQABgAIAAAAIQA4/SH/1gAAAJQBAAALAAAAAAAAAAAAAAAAAC8BAABfcmVscy8ucmVsc1BLAQIt&#10;ABQABgAIAAAAIQDMyNMxWgIAAGEEAAAOAAAAAAAAAAAAAAAAAC4CAABkcnMvZTJvRG9jLnhtbFBL&#10;AQItABQABgAIAAAAIQD5ubR73AAAAAkBAAAPAAAAAAAAAAAAAAAAALQEAABkcnMvZG93bnJldi54&#10;bWxQSwUGAAAAAAQABADzAAAAvQUAAAAA&#10;" strokecolor="#4579b8">
                <v:stroke endarrow="open"/>
                <o:lock v:ext="edit" shapetype="f"/>
              </v:shape>
            </w:pict>
          </mc:Fallback>
        </mc:AlternateConten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5413375</wp:posOffset>
                </wp:positionH>
                <wp:positionV relativeFrom="paragraph">
                  <wp:posOffset>170815</wp:posOffset>
                </wp:positionV>
                <wp:extent cx="8255" cy="222250"/>
                <wp:effectExtent l="79375" t="8890" r="64770" b="26035"/>
                <wp:wrapNone/>
                <wp:docPr id="15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25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26.25pt;margin-top:13.45pt;width:.65pt;height:17.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m3YAIAAGsEAAAOAAAAZHJzL2Uyb0RvYy54bWysVM2O0zAQviPxDpbv3TQl2W2jTVfQtHBY&#10;oNLCA7ix01g4tmV7m1YIaZcX2EfgFbhw4Ef7DOkbMXa7XRYuCJGDM/ZMvvlm5nNOz9aNQCtmLFcy&#10;x/FRHyMmS0W5XOb47ZtZb4iRdURSIpRkOd4wi8/Gjx+dtjpjA1UrQZlBACJt1uoc187pLIpsWbOG&#10;2COlmQRnpUxDHGzNMqKGtIDeiGjQ7x9HrTJUG1Uya+G02DnxOOBXFSvd66qyzCGRY+DmwmrCuvBr&#10;ND4l2dIQXfNyT4P8A4uGcAlJD1AFcQRdGv4HVMNLo6yq3FGpmkhVFS9ZqAGqifu/VXNRE81CLdAc&#10;qw9tsv8Ptny1mhvEKcwuxUiSBmbUfdpebW+6H93n7Q3aXne3sGw/bq+6L9337lt3231F8dB3rtU2&#10;A4CJnBtfe7mWF/pcle8s+KIHTr+xGjIt2peKQg5y6VRo2LoyDaoE1y+AQjiBpqB1mNDmMCG2dqiE&#10;w+EgBZolOAbwpGF+Eck8iGegjXXPmWqQN3JsnSF8WbuJkhKUoMwuAVmdW+cp3n/gP5ZqxoUIghAS&#10;tTkepYM0MLJKcOqdPsya5WIiDFoRkFSSnoyehV4A2IMwoy4lDWA1I3S6tx3hAmzkNto3wRjVYp+q&#10;YRQjweAKeWvHTUifDioHtntrJ6n3o/5oOpwOk14yOJ72kn5R9J7OJknveBafpMWTYjIp4g+eeZxk&#10;NaeUSU/+Tt5x8nfy2V+0nTAPAj90KXqIHtoJZO/egXQQgZ/7TisLRTdz46vzegBFh+D97fNX5td9&#10;iLr/R4x/AgAA//8DAFBLAwQUAAYACAAAACEAmH6T7N8AAAAJAQAADwAAAGRycy9kb3ducmV2Lnht&#10;bEyPy07DMBBF90j8gzVI7KidoERpiFMhpIodSlsEWzeeJil+hNht079nWMFyNEf3nlutZmvYGacw&#10;eCchWQhg6FqvB9dJeN+tHwpgISqnlfEOJVwxwKq+valUqf3FbfC8jR2jEBdKJaGPcSw5D22PVoWF&#10;H9HR7+AnqyKdU8f1pC4Ubg1Phci5VYOjhl6N+NJj+7U9WQnizaybttkkx+7z+i2aV5sJ8yHl/d38&#10;/AQs4hz/YPjVJ3WoyWnvT04HZiQUWZoRKiHNl8AIKLJH2rKXkCdL4HXF/y+ofwAAAP//AwBQSwEC&#10;LQAUAAYACAAAACEAtoM4kv4AAADhAQAAEwAAAAAAAAAAAAAAAAAAAAAAW0NvbnRlbnRfVHlwZXNd&#10;LnhtbFBLAQItABQABgAIAAAAIQA4/SH/1gAAAJQBAAALAAAAAAAAAAAAAAAAAC8BAABfcmVscy8u&#10;cmVsc1BLAQItABQABgAIAAAAIQBcQjm3YAIAAGsEAAAOAAAAAAAAAAAAAAAAAC4CAABkcnMvZTJv&#10;RG9jLnhtbFBLAQItABQABgAIAAAAIQCYfpPs3wAAAAkBAAAPAAAAAAAAAAAAAAAAALoEAABkcnMv&#10;ZG93bnJldi54bWxQSwUGAAAAAAQABADzAAAAxgUAAAAA&#10;" strokecolor="#4579b8">
                <v:stroke endarrow="open"/>
                <o:lock v:ext="edit" shapetype="f"/>
              </v:shape>
            </w:pict>
          </mc:Fallback>
        </mc:AlternateConten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170180</wp:posOffset>
                </wp:positionV>
                <wp:extent cx="1646555" cy="666750"/>
                <wp:effectExtent l="13970" t="8255" r="6350" b="10795"/>
                <wp:wrapNone/>
                <wp:docPr id="14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655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r>
                              <w:t>Принятие решения об отказе в даче согласия на обмен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margin-left:12.35pt;margin-top:13.4pt;width:129.6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lzKQIAAEIEAAAOAAAAZHJzL2Uyb0RvYy54bWysU9uO0zAQfUfiHyy/07QlzS5R0xXsUoS0&#10;XKSFD5g4TmPhG7bbZPkZvoInJL6hn8TYaUu5iAdEHixP5vjM5cwsrwYlyY47L4yu6GwypYRrZhqh&#10;NxV9/2796JISH0A3II3mFb3nnl6tHj5Y9rbkc9MZ2XBHkET7srcV7UKwZZZ51nEFfmIs1+hsjVMQ&#10;0HSbrHHQI7uS2Xw6LbLeuMY6w7j3+PdmdNJV4m9bzsKbtvU8EFlRzC2k06Wzjme2WkK5cWA7wQ5p&#10;wD9koUBoDHqiuoEAZOvEb1RKMGe8acOEGZWZthWMpxqwmtn0l2ruOrA81YLN8fbUJv//aNnr3VtH&#10;RIPa5ZRoUKjR/vP+2/7r/guZz2J/eutLhN1ZBIbhmRkQm2r19tawDx4h2RlmfOAjuu5fmQYJYRtM&#10;ejG0TsUuYd0EaVCQ+5MIfAiERe4iLxaLBSUMfUVRXCySShmUx9fW+fCCG0XipaIORU7ssLv1IWYD&#10;5RESg3kjRbMWUibDbepr6cgOcCDW6Ys14pOfYFKTHqM/xth/p5im708USgScbClURS9PICg7Ds1z&#10;3WBMKAMIOd4xvtSHPsbWjU0MQz0kbfKjDrVp7rGxzoyDjIuHl864T5T0OMQV9R+34Dgl8qXGKXky&#10;y/M49cnIFxdzNNy5pz73gGZIVdFAyXi9DuOmbK0Tmw4jjbpr8xQFbUXqdVR+zOqQPg5q6udhqeIm&#10;nNsJ9WP1V98BAAD//wMAUEsDBBQABgAIAAAAIQD+jYyy3gAAAAkBAAAPAAAAZHJzL2Rvd25yZXYu&#10;eG1sTI9BT4NAEIXvJv6HzZh4swvYtARZGlPjTWNETfS2sFNA2FnCbin9944nPU1e3pc37+W7xQ5i&#10;xsl3jhTEqwgEUu1MR42C97fHmxSED5qMHhyhgjN62BWXF7nOjDvRK85laASHkM+0gjaEMZPS1y1a&#10;7VduRGLv4CarA8upkWbSJw63g0yiaCOt7og/tHrEfYt1Xx6tgmT+HJ/PVX8IHw/uq/9+2T/F21Kp&#10;66vl/g5EwCX8wfBbn6tDwZ0qdyTjxcAZ6y2TfDe8gP0kXfO2isHbOAVZ5PL/guIHAAD//wMAUEsB&#10;Ai0AFAAGAAgAAAAhALaDOJL+AAAA4QEAABMAAAAAAAAAAAAAAAAAAAAAAFtDb250ZW50X1R5cGVz&#10;XS54bWxQSwECLQAUAAYACAAAACEAOP0h/9YAAACUAQAACwAAAAAAAAAAAAAAAAAvAQAAX3JlbHMv&#10;LnJlbHNQSwECLQAUAAYACAAAACEAtqD5cykCAABCBAAADgAAAAAAAAAAAAAAAAAuAgAAZHJzL2Uy&#10;b0RvYy54bWxQSwECLQAUAAYACAAAACEA/o2Mst4AAAAJAQAADwAAAAAAAAAAAAAAAACDBAAAZHJz&#10;L2Rvd25yZXYueG1sUEsFBgAAAAAEAAQA8wAAAI4FAAAAAA==&#10;" strokeweight=".5pt">
                <v:path arrowok="t"/>
                <v:textbox>
                  <w:txbxContent>
                    <w:p w:rsidR="00C327F7" w:rsidRDefault="00C327F7" w:rsidP="006E4F98">
                      <w:r>
                        <w:t>Принятие решения об отказе в даче согласия на обмен</w:t>
                      </w:r>
                    </w:p>
                  </w:txbxContent>
                </v:textbox>
              </v:shape>
            </w:pict>
          </mc:Fallback>
        </mc:AlternateContent>
      </w:r>
      <w:r w:rsidR="005304F4" w:rsidRPr="003242B6">
        <w:rPr>
          <w:lang w:eastAsia="en-US"/>
        </w:rPr>
        <w:t>Да</w: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1757045</wp:posOffset>
                </wp:positionH>
                <wp:positionV relativeFrom="paragraph">
                  <wp:posOffset>183515</wp:posOffset>
                </wp:positionV>
                <wp:extent cx="255270" cy="0"/>
                <wp:effectExtent l="23495" t="78740" r="6985" b="73660"/>
                <wp:wrapNone/>
                <wp:docPr id="1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55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138.35pt;margin-top:14.45pt;width:20.1pt;height:0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0IZXgIAAGgEAAAOAAAAZHJzL2Uyb0RvYy54bWysVE1uEzEU3iNxB8v7dJLJpE1GnVSQSWBR&#10;IFLhAM7Yk7Hw2JbtZhIhpMIFegSuwIYFP+oZJjfi2UlTAhuE2DjPfp7vfe97n3N+sa4FWjFjuZIZ&#10;7p10MWKyUJTLZYbfvJ51hhhZRyQlQkmW4Q2z+GL8+NF5o1MWq0oJygwCEGnTRme4ck6nUWSLitXE&#10;nijNJCRLZWriYGuWETWkAfRaRHG3exo1ylBtVMGshdN8l8TjgF+WrHCvytIyh0SGgZsLqwnrwq/R&#10;+JykS0N0xYs9DfIPLGrCJRQ9QOXEEXRt+B9QNS+Msqp0J4WqI1WWvGChB+im1/2tm6uKaBZ6AXGs&#10;Pshk/x9s8XI1N4hTmF0fI0lqmFH7aXuzvW1/tJ+3t2j7ob2DZftxe9N+ab+339q79iuK+165RtsU&#10;ACZybnzvxVpe6UtVvLWQi46SfmM1VFo0LxSFGuTaqSDYujQ1KgXXz4FCOAFR0DpMaHOYEFs7VMBh&#10;PBjEZzDH4j4VkdQj+PLaWPeMqRr5IMPWGcKXlZsoKcEGyuzQyerSOs/v4QP/sVQzLkRwg5CoyfBo&#10;EA8CHasEpz7pr1mzXEyEQSsCfkoGZ6OnQy8EgB1dM+pa0gBWMUKn+9gRLiBGbqO9AsaoBvtSNaMY&#10;CQbvx0c7OCF9OWgb2O6jnZ/ejbqj6XA6TDpJfDrtJN087zyZTZLO6ax3Nsj7+WSS99575r0krTil&#10;THry997uJX/nnf0r27ny4O6DStExelAAyN7/BtLBAX7oO6MsFN3Mje/OmwHsHC7vn55/L7/uw62H&#10;P4jxTwAAAP//AwBQSwMEFAAGAAgAAAAhAPiiNUvdAAAACQEAAA8AAABkcnMvZG93bnJldi54bWxM&#10;j0FPwzAMhe9I/IfISNxY0iG6UZpOCGnihrqB4Jo1pi0kTmmyrfv3GHGA27Pf0/PncjV5Jw44xj6Q&#10;hmymQCA1wfbUanh5Xl8tQcRkyBoXCDWcMMKqOj8rTWHDkTZ42KZWcAnFwmjoUhoKKWPToTdxFgYk&#10;9t7D6E3icWylHc2Ry72Tc6Vy6U1PfKEzAz502Hxu916DenLruqk32Uf7dvpS9aO/Ue5V68uL6f4O&#10;RMIp/YXhB5/RoWKmXdiTjcJpmC/yBUdZLG9BcOA6y1nsfheyKuX/D6pvAAAA//8DAFBLAQItABQA&#10;BgAIAAAAIQC2gziS/gAAAOEBAAATAAAAAAAAAAAAAAAAAAAAAABbQ29udGVudF9UeXBlc10ueG1s&#10;UEsBAi0AFAAGAAgAAAAhADj9If/WAAAAlAEAAAsAAAAAAAAAAAAAAAAALwEAAF9yZWxzLy5yZWxz&#10;UEsBAi0AFAAGAAgAAAAhAF5zQhleAgAAaAQAAA4AAAAAAAAAAAAAAAAALgIAAGRycy9lMm9Eb2Mu&#10;eG1sUEsBAi0AFAAGAAgAAAAhAPiiNUvdAAAACQEAAA8AAAAAAAAAAAAAAAAAuAQAAGRycy9kb3du&#10;cmV2LnhtbFBLBQYAAAAABAAEAPMAAADCBQAAAAA=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13335</wp:posOffset>
                </wp:positionV>
                <wp:extent cx="2306320" cy="658495"/>
                <wp:effectExtent l="12700" t="13335" r="5080" b="13970"/>
                <wp:wrapNone/>
                <wp:docPr id="12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0632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pPr>
                              <w:jc w:val="center"/>
                            </w:pPr>
                            <w: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1" type="#_x0000_t202" style="position:absolute;margin-left:158.5pt;margin-top:1.05pt;width:181.6pt;height:5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NsJKAIAAEIEAAAOAAAAZHJzL2Uyb0RvYy54bWysU9uO0zAQfUfiHyy/06RXulHTFexShLRc&#10;pIUPcBynsbA9xnabLD/DV/CExDf0kxg73W65vSDyYNmZ4+OZc2ZWl71WZC+cl2BKOh7llAjDoZZm&#10;W9IP7zdPlpT4wEzNFBhR0jvh6eX68aNVZwsxgRZULRxBEuOLzpa0DcEWWeZ5KzTzI7DCYLABp1nA&#10;o9tmtWMdsmuVTfJ8kXXgauuAC+/x7/UQpOvE3zSCh7dN40UgqqSYW0irS2sV12y9YsXWMdtKfkyD&#10;/UMWmkmDj56orllgZOfkb1RacgcemjDioDNoGslFqgGrGee/VHPbMitSLSiOtyeZ/P+j5W/27xyR&#10;NXo3ocQwjR4dvhy+H74dvpLxIurTWV8g7NYiMPTPoUdsqtXbG+AfPUKyM8xwwUd01b2GGgnZLkC6&#10;0TdOR5WwboI0aMjdyQTRB8Lx52SaL6YTDHGMLebL2cU8ZpGx4v62dT68FKBJ3JTUocmJne1vfBig&#10;95D4mAcl641UKh3ctrpSjuwZNsQmfUf2n2DKkA5fn87zodK/UuTp+xOFlgE7W0ld0uUJxIpWsPqF&#10;qTFNVgQm1bDH6pQ56hilG0QMfdUnb5ICUeMK6jsU1sHQyDh4uGnBfaakwyYuqf+0Y05Qol4Z7JKL&#10;8WwWuz4dZvOnUVZ3HqnOI8xwpCppoGTYXoVhUnbWyW2LLw2+G3iGhjYyaf2Q1TF9bNTk1nGo4iSc&#10;nxPqYfTXPwAAAP//AwBQSwMEFAAGAAgAAAAhAIqQ3EzfAAAACQEAAA8AAABkcnMvZG93bnJldi54&#10;bWxMj0FPg0AQhe8m/ofNmHizCxhbgiyNqfGmMaImelvYKSDsLGG3lP57x1M9Tt7LN9/Lt4sdxIyT&#10;7xwpiFcRCKTamY4aBR/vTzcpCB80GT04QgUn9LAtLi9ynRl3pDecy9AIhpDPtII2hDGT0tctWu1X&#10;bkTibO8mqwOfUyPNpI8Mt4NMomgtre6IP7R6xF2LdV8erIJk/hpfTlW/D5+P7rv/ed09x5tSqeur&#10;5eEeRMAlnMvwp8/qULBT5Q5kvBgU3MYb3hIYFoPgfJ1GCYiKi9FdCrLI5f8FxS8AAAD//wMAUEsB&#10;Ai0AFAAGAAgAAAAhALaDOJL+AAAA4QEAABMAAAAAAAAAAAAAAAAAAAAAAFtDb250ZW50X1R5cGVz&#10;XS54bWxQSwECLQAUAAYACAAAACEAOP0h/9YAAACUAQAACwAAAAAAAAAAAAAAAAAvAQAAX3JlbHMv&#10;LnJlbHNQSwECLQAUAAYACAAAACEALDzbCSgCAABCBAAADgAAAAAAAAAAAAAAAAAuAgAAZHJzL2Uy&#10;b0RvYy54bWxQSwECLQAUAAYACAAAACEAipDcTN8AAAAJAQAADwAAAAAAAAAAAAAAAACCBAAAZHJz&#10;L2Rvd25yZXYueG1sUEsFBgAAAAAEAAQA8wAAAI4FAAAAAA==&#10;" strokeweight=".5pt">
                <v:path arrowok="t"/>
                <v:textbox>
                  <w:txbxContent>
                    <w:p w:rsidR="00C327F7" w:rsidRDefault="00C327F7" w:rsidP="006E4F98">
                      <w:pPr>
                        <w:jc w:val="center"/>
                      </w:pPr>
                      <w: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4573270</wp:posOffset>
                </wp:positionH>
                <wp:positionV relativeFrom="paragraph">
                  <wp:posOffset>3175</wp:posOffset>
                </wp:positionV>
                <wp:extent cx="1696720" cy="658495"/>
                <wp:effectExtent l="10795" t="12700" r="6985" b="5080"/>
                <wp:wrapNone/>
                <wp:docPr id="11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672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pPr>
                              <w:jc w:val="center"/>
                            </w:pPr>
                            <w:r>
                              <w:t>Проверка правильности оформления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2" type="#_x0000_t202" style="position:absolute;margin-left:360.1pt;margin-top:.25pt;width:133.6pt;height:5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WwVKAIAAEIEAAAOAAAAZHJzL2Uyb0RvYy54bWysU9uO0zAQfUfiHyy/07Sl7bZR0xXsUoS0&#10;XKSFD3Acp7GwPcZ2m5Sf2a/gCYlv6CcxdtpSbi+IPFh25vh45pyZ5XWnFdkJ5yWYgo4GQ0qE4VBJ&#10;synoh/frJ3NKfGCmYgqMKOheeHq9evxo2dpcjKEBVQlHkMT4vLUFbUKweZZ53gjN/ACsMBiswWkW&#10;8Og2WeVYi+xaZePhcJa14CrrgAvv8e9tH6SrxF/Xgoe3de1FIKqgmFtIq0trGddstWT5xjHbSH5M&#10;g/1DFppJg4+eqW5ZYGTr5G9UWnIHHuow4KAzqGvJRaoBqxkNf6nmvmFWpFpQHG/PMvn/R8vf7N45&#10;Iiv0bkSJYRo9Ojwcvh2+Hr6Q0VXUp7U+R9i9RWDonkOH2FSrt3fAP3qEZBeY/oKP6LJ9DRUSsm2A&#10;dKOrnY4qYd0EadCQ/dkE0QXCI/dsMbsaY4hjbDadTxbTmEXG8tNt63x4KUCTuCmoQ5MTO9vd+dBD&#10;T5D4mAclq7VUKh3cprxRjuwYNsQ6fUf2n2DKkBZffzod9pX+lWKYvj9RaBmws5XUBZ2fQSxvBKte&#10;mArTZHlgUvV7rE6Zo45Rul7E0JVd8mZ28qGEao/COugbGQcPNw24z5S02MQF9Z+2zAlK1CuDXbIY&#10;TSax69NhMk2yustIeRlhhiNVQQMl/fYm9JOytU5uGnyp993AMzS0lknr6Hyf1TF9bNTk1nGo4iRc&#10;nhPqx+ivvgMAAP//AwBQSwMEFAAGAAgAAAAhABB0jrrfAAAACAEAAA8AAABkcnMvZG93bnJldi54&#10;bWxMj8FOwzAQRO9I/IO1SNyoXauQNsSpUBE3ECKAVG5OvE1C4nUUu2n695gTHFfzNPM22862ZxOO&#10;vnWkYLkQwJAqZ1qqFXy8P92sgfmgyejeESo4o4dtfnmR6dS4E73hVISaxRLyqVbQhDCknPuqQav9&#10;wg1IMTu40eoQz7HmZtSnWG57LoW441a3FBcaPeCuwaorjlaBnPbDy7nsDuHz0X1136+752VSKHV9&#10;NT/cAws4hz8YfvWjOuTRqXRHMp71ChIpZEQV3AKL8WadrICVkRMrCTzP+P8H8h8AAAD//wMAUEsB&#10;Ai0AFAAGAAgAAAAhALaDOJL+AAAA4QEAABMAAAAAAAAAAAAAAAAAAAAAAFtDb250ZW50X1R5cGVz&#10;XS54bWxQSwECLQAUAAYACAAAACEAOP0h/9YAAACUAQAACwAAAAAAAAAAAAAAAAAvAQAAX3JlbHMv&#10;LnJlbHNQSwECLQAUAAYACAAAACEAtOlsFSgCAABCBAAADgAAAAAAAAAAAAAAAAAuAgAAZHJzL2Uy&#10;b0RvYy54bWxQSwECLQAUAAYACAAAACEAEHSOut8AAAAIAQAADwAAAAAAAAAAAAAAAACCBAAAZHJz&#10;L2Rvd25yZXYueG1sUEsFBgAAAAAEAAQA8wAAAI4FAAAAAA==&#10;" strokeweight=".5pt">
                <v:path arrowok="t"/>
                <v:textbox>
                  <w:txbxContent>
                    <w:p w:rsidR="00C327F7" w:rsidRDefault="00C327F7" w:rsidP="006E4F98">
                      <w:pPr>
                        <w:jc w:val="center"/>
                      </w:pPr>
                      <w:r>
                        <w:t>Проверка правильности оформления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5304F4" w:rsidRPr="003242B6" w:rsidRDefault="001A4C45" w:rsidP="006E4F98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60325</wp:posOffset>
                </wp:positionV>
                <wp:extent cx="247015" cy="0"/>
                <wp:effectExtent l="22225" t="79375" r="6985" b="73025"/>
                <wp:wrapNone/>
                <wp:docPr id="10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40.75pt;margin-top:4.75pt;width:19.45pt;height:0;flip:x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5XXQIAAGgEAAAOAAAAZHJzL2Uyb0RvYy54bWysVE1uEzEU3iNxB8v7dGbCpE1GnVSQSWBR&#10;IFLhAM7Yk7Hw2JbtZhIhpJYL9AhcgQ0LftQzTG7Es5OmFDYIsXGe/Tzf+973Puf0bN0ItGLGciVz&#10;nBzFGDFZKsrlMsdv38x6Q4ysI5ISoSTL8YZZfDZ+/Oi01Rnrq1oJygwCEGmzVue4dk5nUWTLmjXE&#10;HinNJCQrZRriYGuWETWkBfRGRP04Po5aZag2qmTWwmmxS+JxwK8qVrrXVWWZQyLHwM2F1YR14ddo&#10;fEqypSG65uWeBvkHFg3hEooeoAriCLo0/A+ohpdGWVW5o1I1kaoqXrLQA3STxL91c1ETzUIvII7V&#10;B5ns/4MtX63mBnEKswN5JGlgRt2n7dX2pvvRfd7eoO11dwvL9uP2qvvSfe++dbfdV5SMvHKtthkA&#10;TOTc+N7LtbzQ56p8ZyEXPUj6jdVQadG+VBRqkEungmDryjSoEly/AArhBERB6zChzWFCbO1QCYf9&#10;9CROBhiVd6mIZB7Bl9fGuudMNcgHObbOEL6s3URJCTZQZodOVufWeX73H/iPpZpxIYIbhERtjkeD&#10;/iDQsUpw6pP+mjXLxUQYtCLgp3RwMno29EIA2INrRl1KGsBqRuh0HzvCBcTIbbRXwBjVYl+qYRQj&#10;weD9+GgHJ6QvB20D232089P7UTyaDqfDtJf2j6e9NC6K3tPZJO0dz5KTQfGkmEyK5INnnqRZzSll&#10;0pO/83aS/p139q9s58qDuw8qRQ/RgwJA9u43kA4O8EPfGWWh6GZufHfeDGDncHn/9Px7+XUfbt3/&#10;QYx/AgAA//8DAFBLAwQUAAYACAAAACEAnOsThdsAAAAHAQAADwAAAGRycy9kb3ducmV2LnhtbEyO&#10;wU7DMBBE75X4B2uRuFE7FS0lxKkQUsUNpQXB1Y2XJGCvQ+y26d+zcKGn0WhGM69Yjd6JAw6xC6Qh&#10;myoQSHWwHTUaXl/W10sQMRmyxgVCDSeMsCovJoXJbTjSBg/b1AgeoZgbDW1KfS5lrFv0Jk5Dj8TZ&#10;Rxi8SWyHRtrBHHncOzlTaiG96YgfWtPjY4v113bvNahnt67qapN9Nu+nb1U9+blyb1pfXY4P9yAS&#10;jum/DL/4jA4lM+3CnmwUTsNimc25quGOhfPbmboBsfvzsizkOX/5AwAA//8DAFBLAQItABQABgAI&#10;AAAAIQC2gziS/gAAAOEBAAATAAAAAAAAAAAAAAAAAAAAAABbQ29udGVudF9UeXBlc10ueG1sUEsB&#10;Ai0AFAAGAAgAAAAhADj9If/WAAAAlAEAAAsAAAAAAAAAAAAAAAAALwEAAF9yZWxzLy5yZWxzUEsB&#10;Ai0AFAAGAAgAAAAhANwS7lddAgAAaAQAAA4AAAAAAAAAAAAAAAAALgIAAGRycy9lMm9Eb2MueG1s&#10;UEsBAi0AFAAGAAgAAAAhAJzrE4XbAAAABwEAAA8AAAAAAAAAAAAAAAAAtwQAAGRycy9kb3ducmV2&#10;LnhtbFBLBQYAAAAABAAEAPMAAAC/BQAAAAA=&#10;" strokecolor="#4579b8">
                <v:stroke endarrow="open"/>
                <o:lock v:ext="edit" shapetype="f"/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1A4C45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127000</wp:posOffset>
                </wp:positionV>
                <wp:extent cx="0" cy="321310"/>
                <wp:effectExtent l="73025" t="12700" r="79375" b="18415"/>
                <wp:wrapNone/>
                <wp:docPr id="9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69.5pt;margin-top:10pt;width:0;height:25.3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1AIVgIAAF0EAAAOAAAAZHJzL2Uyb0RvYy54bWysVM2O0zAQviPxDpbvbZo23W2jTVfQtFwW&#10;qLTwAK7tNBGObdnephVCWniBfQRegQsHfrTPkL4RY/cHFi4IcXHGHs8338x8zsXlphZozY2tlMxw&#10;3O1hxCVVrJKrDL9+Ne+MMLKOSEaEkjzDW27x5eTxo4tGp7yvSiUYNwhApE0bneHSOZ1GkaUlr4nt&#10;Ks0lOAtlauJga1YRM6QB9FpE/V7vLGqUYdooyq2F03zvxJOAXxScupdFYblDIsPAzYXVhHXp12hy&#10;QdKVIbqs6IEG+QcWNakkJD1B5cQRdGOqP6DqihplVeG6VNWRKoqK8lADVBP3fqvmuiSah1qgOVaf&#10;2mT/Hyx9sV4YVLEMjzGSpIYRtR93t7u79nv7aXeHdu/be1h2H3a37ef2W/u1vW+/oP65b1yjbQrx&#10;U7kwvnS6kdf6StE3FnzRA6ffWA2Jls1zxSAHuXEq9GtTmNoHQyfQJoxlexoL3zhE94cUTgf9eBCH&#10;iUUkPcZpY90zrmrkjQxbZ0i1Kt1USQmzVyYOWcj6yjrPiqTHAJ9UqnklRJCAkKiBHgz7wxBglaiY&#10;d/pr1qyWU2HQmoCIkuH5+OnIlw9gD64ZdSNZACs5YbOD7UglwEZuq33dxqgG+1Q1ZxgJDo/GW3s4&#10;IX06KBvYHqy9iN6Oe+PZaDZKOkn/bNZJenneeTKfJp2zeXw+zAf5dJrH7zzzOEnLijEuPfmjoOPk&#10;7wRzeFp7KZ4kfepS9BA9dADIHr+BdJi7H/VeHkvFtgvjq/MSAA2Hy4f35h/Jr/tw6+dfYfIDAAD/&#10;/wMAUEsDBBQABgAIAAAAIQCsVNC92gAAAAkBAAAPAAAAZHJzL2Rvd25yZXYueG1sTI/BTsMwEETv&#10;SPyDtZW4IOpARGhCnAoheuJEQOLqxkscNV5bsduGv2fbSznO7mjmTb2e3SgOOMXBk4L7ZQYCqfNm&#10;oF7B1+fmbgUiJk1Gj55QwS9GWDfXV7WujD/SBx7a1AsOoVhpBTalUEkZO4tOx6UPSPz78ZPTieXU&#10;SzPpI4e7UT5kWSGdHogbrA74arHbtXun4KloN+VKvpfzd/52S48pYG6DUjeL+eUZRMI5Xcxwwmd0&#10;aJhp6/dkohhZ5yVvSQq4BsTJcD5sOT0rQDa1/L+g+QMAAP//AwBQSwECLQAUAAYACAAAACEAtoM4&#10;kv4AAADhAQAAEwAAAAAAAAAAAAAAAAAAAAAAW0NvbnRlbnRfVHlwZXNdLnhtbFBLAQItABQABgAI&#10;AAAAIQA4/SH/1gAAAJQBAAALAAAAAAAAAAAAAAAAAC8BAABfcmVscy8ucmVsc1BLAQItABQABgAI&#10;AAAAIQC7b1AIVgIAAF0EAAAOAAAAAAAAAAAAAAAAAC4CAABkcnMvZTJvRG9jLnhtbFBLAQItABQA&#10;BgAIAAAAIQCsVNC92gAAAAkBAAAPAAAAAAAAAAAAAAAAALAEAABkcnMvZG93bnJldi54bWxQSwUG&#10;AAAAAAQABADzAAAAtwUAAAAA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7968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119380</wp:posOffset>
                </wp:positionV>
                <wp:extent cx="0" cy="313055"/>
                <wp:effectExtent l="71755" t="5080" r="80645" b="15240"/>
                <wp:wrapNone/>
                <wp:docPr id="8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5.65pt;margin-top:9.4pt;width:0;height:24.65pt;z-index:251667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2MVAIAAFwEAAAOAAAAZHJzL2Uyb0RvYy54bWysVM2O0zAQviPxDpbvbZI23W2jTVfQtFwW&#10;qLTwAG7sNBaJbdnephVCWniBfQRegQsHfrTPkL4RY6ctLFwQ4jIZezwz38x8k4vLbV2hDdOGS5Hi&#10;qB9ixEQuKRfrFL9+teiNMTKWCEoqKViKd8zgy+njRxeNSthAlrKiTCMIIkzSqBSX1qokCExespqY&#10;vlRMgLGQuiYWjnodUE0aiF5XwSAMz4JGaqq0zJkxcJt1Rjz18YuC5fZlURhmUZViwGa91F6unAym&#10;FyRZa6JKnh9gkH9AURMuIOkpVEYsQTea/xGq5rmWRha2n8s6kEXBc+ZrgGqi8LdqrkuimK8FmmPU&#10;qU3m/4XNX2yWGnGaYhiUIDWMqP24v93ftd/bT/s7tH/f3oPYf9jftp/bb+3X9r79giLXt0aZBNxn&#10;Yqld5flWXKsrmb8xYAseGN3BKMizap5LCinIjZW+XdtC184ZGoG2fiq701TY1qK8u8zhdhgNw9HI&#10;JQ5IcvRT2thnTNbIKSk2VhO+Lu1MCgGjlzryWcjmytjO8ejgkgq54FUF9ySpBGpSPBkNRt7ByIpT&#10;Z3Q2o9erWaXRhgCH4tH55On4gOLBMy1vBPXBSkbo/KBbwivQkd0pV7fWssEuVc0oRhWDnXFah60S&#10;Lh2UDWgPWseht5NwMh/Px3EvHpzNe3GYZb0ni1ncO1tE56NsmM1mWfTOIY/ipOSUMuHAH/kcxX/H&#10;l8NmdUw8MfrUpeBhdD8HAHv8etB+7m7UHT1Wku6W2lXnKAAU9o8P6+Z25Nezf/XzpzD9AQAA//8D&#10;AFBLAwQUAAYACAAAACEAmJVFzdsAAAAJAQAADwAAAGRycy9kb3ducmV2LnhtbEyPwU7DMBBE70j8&#10;g7VIXBB1QiBNQpwKIXri1IDUqxsvcUS8jmK3DX/PIg5w3Jmn2Zl6s7hRnHAOgycF6SoBgdR5M1Cv&#10;4P1te1uACFGT0aMnVPCFATbN5UWtK+PPtMNTG3vBIRQqrcDGOFVShs6i02HlJyT2PvzsdORz7qWZ&#10;9ZnD3SjvkiSXTg/EH6ye8Nli99kenYJ13m7LQr6Wyz57uaGHOGFmJ6Wur5anRxARl/gHw099rg4N&#10;dzr4I5kgRgX3ZZoxykbBExj4FQ4K8iIF2dTy/4LmGwAA//8DAFBLAQItABQABgAIAAAAIQC2gziS&#10;/gAAAOEBAAATAAAAAAAAAAAAAAAAAAAAAABbQ29udGVudF9UeXBlc10ueG1sUEsBAi0AFAAGAAgA&#10;AAAhADj9If/WAAAAlAEAAAsAAAAAAAAAAAAAAAAALwEAAF9yZWxzLy5yZWxzUEsBAi0AFAAGAAgA&#10;AAAhAIq8PYxUAgAAXAQAAA4AAAAAAAAAAAAAAAAALgIAAGRycy9lMm9Eb2MueG1sUEsBAi0AFAAG&#10;AAgAAAAhAJiVRc3bAAAACQEAAA8AAAAAAAAAAAAAAAAArgQAAGRycy9kb3ducmV2LnhtbFBLBQYA&#10;AAAABAAEAPMAAAC2BQAAAAA=&#10;" strokecolor="#4579b8">
                <v:stroke endarrow="open"/>
                <o:lock v:ext="edit" shapetype="f"/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rPr>
          <w:lang w:eastAsia="en-US"/>
        </w:rPr>
      </w:pPr>
      <w:r w:rsidRPr="003242B6">
        <w:rPr>
          <w:lang w:eastAsia="en-US"/>
        </w:rPr>
        <w:t>Нет</w:t>
      </w: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1A4C45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30480</wp:posOffset>
                </wp:positionV>
                <wp:extent cx="1671955" cy="641985"/>
                <wp:effectExtent l="9525" t="11430" r="13970" b="13335"/>
                <wp:wrapNone/>
                <wp:docPr id="7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7195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r>
                              <w:t>Направления уведомления о принятом решении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3" type="#_x0000_t202" style="position:absolute;margin-left:6.75pt;margin-top:2.4pt;width:131.65pt;height:5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J5JwIAAEEEAAAOAAAAZHJzL2Uyb0RvYy54bWysU9uO0zAQfUfiHyy/06Sl16jpCnYpQlou&#10;0sIHOLbTWPiG7TYpP8NX8ITEN/STGDvZbrm9IPJgeTLHZ2bOzKyvOiXRgTsvjC7xeJRjxDU1TOhd&#10;iT+83z5ZYuQD0YxIo3mJj9zjq83jR+vWFnxiGiMZdwhItC9aW+ImBFtkmacNV8SPjOUanLVxigQw&#10;3S5jjrTArmQ2yfN51hrHrDOUew9/b3on3iT+uuY0vK1rzwOSJYbcQjpdOqt4Zps1KXaO2EbQIQ3y&#10;D1koIjQEPVPdkEDQ3onfqJSgznhThxE1KjN1LShPNUA14/yXau4aYnmqBcTx9iyT/3+09M3hnUOC&#10;lXiBkSYKWnT6cvp++nb6iibzKE9rfQGoOwu40D03HbQ5lertraEfPUCyC0z/wEd01b42DAjJPpj0&#10;oqudiiJB2QhooB/Hcw94FxCN3PPFeDWbYUTBN5+OV8tZzCIjxf1r63x4yY1C8VJiBz1O7ORw60MP&#10;vYfEYN5IwbZCymS4XXUtHToQmIdt+gb2n2BSoxaiP53lfaV/pcjT9ycKJQIMthSqxMsziBQNJ+yF&#10;ZpAmKQIRsr9DdVIPOkbpehFDV3VDawAfNa4MO4KwzvRzDHsHl8a4zxi1MMMl9p/2xHGM5CsNQ7Ia&#10;T6dx6JMxnS0mYLhLT3XpIZoCVYkDRv31OvSLsrdO7BqI1Pddm2fQ0FokrR+yGtKHOU3dGnYqLsKl&#10;nVAPm7/5AQAA//8DAFBLAwQUAAYACAAAACEAJVGWdd0AAAAIAQAADwAAAGRycy9kb3ducmV2Lnht&#10;bExPTU+DQBC9m/gfNmPizS5F2yqyNKbGm6YR20RvCzsFhJ0l7JbSf+940tu8eS/vI11PthMjDr5x&#10;pGA+i0Aglc40VCnYfbzc3IPwQZPRnSNUcEYP6+zyItWJcSd6xzEPlWAT8olWUIfQJ1L6skar/cz1&#10;SMwd3GB1YDhU0gz6xOa2k3EULaXVDXFCrXvc1Fi2+dEqiMfP/u1ctIewf3Zf7fd28zpf5UpdX01P&#10;jyACTuFPDL/1uTpk3KlwRzJedIxvF6xUcMcDmI5XSz4K/keLB5BZKv8PyH4AAAD//wMAUEsBAi0A&#10;FAAGAAgAAAAhALaDOJL+AAAA4QEAABMAAAAAAAAAAAAAAAAAAAAAAFtDb250ZW50X1R5cGVzXS54&#10;bWxQSwECLQAUAAYACAAAACEAOP0h/9YAAACUAQAACwAAAAAAAAAAAAAAAAAvAQAAX3JlbHMvLnJl&#10;bHNQSwECLQAUAAYACAAAACEAQPqSeScCAABBBAAADgAAAAAAAAAAAAAAAAAuAgAAZHJzL2Uyb0Rv&#10;Yy54bWxQSwECLQAUAAYACAAAACEAJVGWdd0AAAAIAQAADwAAAAAAAAAAAAAAAACBBAAAZHJzL2Rv&#10;d25yZXYueG1sUEsFBgAAAAAEAAQA8wAAAIsFAAAAAA==&#10;" strokeweight=".5pt">
                <v:path arrowok="t"/>
                <v:textbox>
                  <w:txbxContent>
                    <w:p w:rsidR="00C327F7" w:rsidRDefault="00C327F7" w:rsidP="006E4F98">
                      <w:r>
                        <w:t>Направления уведомления о принятом решении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21590</wp:posOffset>
                </wp:positionV>
                <wp:extent cx="2339340" cy="691515"/>
                <wp:effectExtent l="7620" t="12065" r="5715" b="10795"/>
                <wp:wrapNone/>
                <wp:docPr id="6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9340" cy="69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r>
                              <w:t>Принятие решения о согласии на обмен жилыми помещениями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155.85pt;margin-top:1.7pt;width:184.2pt;height:5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zAKAIAAEEEAAAOAAAAZHJzL2Uyb0RvYy54bWysU9uO0zAQfUfiHyy/06RX2qjpCnYpQloW&#10;pIUPmDhOY+Ebttuk/Mx+BU9IfEM/aSdOW8rtBZEHy5M5Pp45Z7y8apUkO+68MDqnw0FKCdfMlEJv&#10;cvrxw/rZnBIfQJcgjeY53XNPr1ZPnywbm/GRqY0suSNIon3W2JzWIdgsSTyruQI/MJZrTFbGKQgY&#10;uk1SOmiQXclklKazpDGutM4w7j3+vemTdBX5q4qz8K6qPA9E5hRrC3F1cS26NVktIds4sLVgxzLg&#10;H6pQIDReeqa6gQBk68RvVEowZ7ypwoAZlZiqEozHHrCbYfpLN/c1WB57QXG8Pcvk/x8tu9u9d0SU&#10;OZ1RokGhRYeHw/fDt8NXMpp08jTWZ4i6t4gL7UvTos2xVW9vDfvkEZJcYPoDvkMXzVtTIiFsg4kn&#10;2sqpTiRsmyAN+rE/e8DbQBj+HI3Hi/EEUwxzs8VwOpx2VSSQnU5b58NrbhTpNjl16HFkh92tDz30&#10;BOku80aKci2kjIHbFNfSkR3gPKzjd2T/CSY1afD28TTtO/0rRRq/P1EoEXCwpVA5nZ9BkNUcyle6&#10;xDIhCyBkv8fupD7q2EnXixjaoo3WzE8+FKbco7DO9HOM7w43tXFfKGlwhnPqP2/BcUrkG41DshhO&#10;OiVDDCbT5yMM3GWmuMyAZkiV00BJv70O/UPZWic2Nd7U+67NCzS0ElHrzvm+qmP5OKfRreOb6h7C&#10;ZRxRP17+6hEAAP//AwBQSwMEFAAGAAgAAAAhAMrBDlDfAAAACQEAAA8AAABkcnMvZG93bnJldi54&#10;bWxMj8FOg0AQhu8mvsNmTLzZZalpG2RpTI03jSlqorcFpoCws4TdUvr2HU96m8n/5Z9v0u1sezHh&#10;6FtHGtQiAoFUuqqlWsPH+/PdBoQPhirTO0INZ/Swza6vUpNU7kR7nPJQCy4hnxgNTQhDIqUvG7TG&#10;L9yAxNnBjdYEXsdaVqM5cbntZRxFK2lNS3yhMQPuGiy7/Gg1xNPX8HouukP4fHLf3c/b7kWtc61v&#10;b+bHBxAB5/AHw68+q0PGToU7UuVFr2Gp1JpRHu5BcL7aRApEwaCKlyCzVP7/ILsAAAD//wMAUEsB&#10;Ai0AFAAGAAgAAAAhALaDOJL+AAAA4QEAABMAAAAAAAAAAAAAAAAAAAAAAFtDb250ZW50X1R5cGVz&#10;XS54bWxQSwECLQAUAAYACAAAACEAOP0h/9YAAACUAQAACwAAAAAAAAAAAAAAAAAvAQAAX3JlbHMv&#10;LnJlbHNQSwECLQAUAAYACAAAACEAzZvswCgCAABBBAAADgAAAAAAAAAAAAAAAAAuAgAAZHJzL2Uy&#10;b0RvYy54bWxQSwECLQAUAAYACAAAACEAysEOUN8AAAAJAQAADwAAAAAAAAAAAAAAAACCBAAAZHJz&#10;L2Rvd25yZXYueG1sUEsFBgAAAAAEAAQA8wAAAI4FAAAAAA==&#10;" strokeweight=".5pt">
                <v:path arrowok="t"/>
                <v:textbox>
                  <w:txbxContent>
                    <w:p w:rsidR="00C327F7" w:rsidRDefault="00C327F7" w:rsidP="006E4F98">
                      <w:r>
                        <w:t>Принятие решения о согласии на обмен жилыми помещениями</w:t>
                      </w:r>
                    </w:p>
                  </w:txbxContent>
                </v:textbox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1A4C45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896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-4445</wp:posOffset>
                </wp:positionV>
                <wp:extent cx="0" cy="313055"/>
                <wp:effectExtent l="73025" t="5080" r="79375" b="15240"/>
                <wp:wrapNone/>
                <wp:docPr id="5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45pt;margin-top:-.35pt;width:0;height:24.65pt;z-index:2516648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WXVgIAAF0EAAAOAAAAZHJzL2Uyb0RvYy54bWysVM2O0zAQviPxDpbv3STdZLeNNl1B03JZ&#10;oNLCA7i201g4tmV7m1YIaeEF9hF4BS4c+NE+Q/pG2E5bWLggxGUy9nhmvpn5JheXm4aDNdWGSVHA&#10;5CSGgAosCROrAr5+NR+MIDAWCYK4FLSAW2rg5eTxo4tW5XQoa8kJ1cAFESZvVQFra1UeRQbXtEHm&#10;RCoqnLGSukHWHfUqIhq1LnrDo2Ecn0Wt1ERpiakx7rbsjXAS4lcVxfZlVRlqAS+gw2aD1EEuvYwm&#10;FyhfaaRqhvcw0D+gaBATLukxVIksAjea/RGqYVhLIyt7gmUTyapimIYaXDVJ/Fs11zVSNNTimmPU&#10;sU3m/4XFL9YLDRgpYAaBQI0bUfdxd7u76753n3Z3YPe+u3di92F3233uvnVfu/vuCxiOfeNaZXLn&#10;PxUL7UvHG3GtriR+Y5wtemD0B6NcomX7XBKXA91YGfq1qXTjnV0nwCaMZXscC91YgPtL7G5Pk9M4&#10;y3ziCOUHP6WNfUZlA7xSQGM1YqvaTqUQbvZSJyELWl8Z2zseHHxSIeeMc3ePci5AW8BxNsyCg5Gc&#10;EW/0NqNXyynXYI0cidLsfPx0tEfx4JmWN4KEYDVFZLbXLWLc6cBula9ba9lCn6qhBAJO3dJ4rcfG&#10;hU/nynZo91pPorfjeDwbzUbpIB2ezQZpXJaDJ/NpOjibJ+dZeVpOp2XyziNP0rxmhFDhwR8InaR/&#10;R5j9avVUPFL62KXoYfQwBwf28A2gw9z9qHt6LCXZLrSvzlPAcTg83u+bX5Jfz+HVz7/C5AcAAAD/&#10;/wMAUEsDBBQABgAIAAAAIQBHa3/s2wAAAAgBAAAPAAAAZHJzL2Rvd25yZXYueG1sTI/BTsMwEETv&#10;SPyDtUhcUOtAIU1CnAoheuJEQOrVjbdxRLy2YrcNf88iDnDb0Yxm39Sb2Y3ihFMcPCm4XWYgkDpv&#10;BuoVfLxvFwWImDQZPXpCBV8YYdNcXtS6Mv5Mb3hqUy+4hGKlFdiUQiVl7Cw6HZc+ILF38JPTieXU&#10;SzPpM5e7Ud5lWS6dHog/WB3w2WL32R6dgnXebstCvpbzbvVyQw8p4MoGpa6v5qdHEAnn9BeGH3xG&#10;h4aZ9v5IJopRwX2Z8ZakYLEGwf6v3vNR5CCbWv4f0HwDAAD//wMAUEsBAi0AFAAGAAgAAAAhALaD&#10;OJL+AAAA4QEAABMAAAAAAAAAAAAAAAAAAAAAAFtDb250ZW50X1R5cGVzXS54bWxQSwECLQAUAAYA&#10;CAAAACEAOP0h/9YAAACUAQAACwAAAAAAAAAAAAAAAAAvAQAAX3JlbHMvLnJlbHNQSwECLQAUAAYA&#10;CAAAACEATjw1l1YCAABdBAAADgAAAAAAAAAAAAAAAAAuAgAAZHJzL2Uyb0RvYy54bWxQSwECLQAU&#10;AAYACAAAACEAR2t/7NsAAAAIAQAADwAAAAAAAAAAAAAAAACwBAAAZHJzL2Rvd25yZXYueG1sUEsF&#10;BgAAAAAEAAQA8wAAALgFAAAAAA==&#10;" strokecolor="#4579b8">
                <v:stroke endarrow="open"/>
                <o:lock v:ext="edit" shapetype="f"/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1A4C45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1929765</wp:posOffset>
                </wp:positionH>
                <wp:positionV relativeFrom="paragraph">
                  <wp:posOffset>-1270</wp:posOffset>
                </wp:positionV>
                <wp:extent cx="2388870" cy="930910"/>
                <wp:effectExtent l="5715" t="8255" r="5715" b="13335"/>
                <wp:wrapNone/>
                <wp:docPr id="4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8887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pPr>
                              <w:jc w:val="center"/>
                            </w:pPr>
                            <w:r>
                              <w:t>Представление документов для оформления договоров социального найма обмениваемых жилых помещений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5" type="#_x0000_t202" style="position:absolute;margin-left:151.95pt;margin-top:-.1pt;width:188.1pt;height:73.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eiKLAIAAEEEAAAOAAAAZHJzL2Uyb0RvYy54bWysU9uO0zAQfUfiHyy/06SX3U2jpivYpQhp&#10;uUgLHzB1nMbCN2y3yfIzfAVPSHxDP4mx05Zye0HkwfJkxmdmzplZXPdKkh13Xhhd0fEop4RrZmqh&#10;NxV9/271pKDEB9A1SKN5RR+4p9fLx48WnS35xLRG1twRBNG+7GxF2xBsmWWetVyBHxnLNTob4xQE&#10;NN0mqx10iK5kNsnzy6wzrrbOMO49/r0dnHSZ8JuGs/CmaTwPRFYUawvpdOlcxzNbLqDcOLCtYIcy&#10;4B+qUCA0Jj1B3UIAsnXiNyglmDPeNGHEjMpM0wjGUw/YzTj/pZv7FixPvSA53p5o8v8Plr3evXVE&#10;1BWdUaJBoUT7z/tv+6/7L2RSRHo660uMurcYF/pnpkeZU6ve3hn2wWNIdhYzPPAxet29MjUCwjaY&#10;9KJvnIokYdsEYVCPh5MGvA+E4c/JtCiKK3Qx9M2n+XycRMqgPL62zocX3CgSLxV1qHFCh92dD7Ea&#10;KI8hMZk3UtQrIWUy3GZ9Ix3ZAc7DKn2xR3zyU5jUpKvo5fQiHzr9K0Sevj9BKBFwsKVQFS1OQVC2&#10;HOrnusacUAYQcrhjfqkPPEbqBhJDv+6TNPOjDmtTPyCxzgxzjHuHl9a4T5R0OMMV9R+34Dgl8qXG&#10;IZmPZ7M49MmYXVxN0HDnnvW5BzRDqIoGSobrTRgWZWud2LSYadBdm6coaCMS11H5oapD+Tinic/D&#10;TsVFOLdT1I/NX34HAAD//wMAUEsDBBQABgAIAAAAIQBfyGth4AAAAAkBAAAPAAAAZHJzL2Rvd25y&#10;ZXYueG1sTI/BTsMwEETvSPyDtUjcWjtpFUqIU6EibiBEAAluTrxNQmI7it00/fsup3JczdPM22w7&#10;m55NOPrWWQnRUgBDWznd2lrC58fzYgPMB2W16p1FCSf0sM2vrzKVane07zgVoWZUYn2qJDQhDCnn&#10;vmrQKL90A1rK9m40KtA51lyP6kjlpuexEAk3qrW00KgBdw1WXXEwEuLpe3g9ld0+fD25n+73bfcS&#10;3RVS3t7Mjw/AAs7hAsOfPqlDTk6lO1jtWS9hJVb3hEpYxMAoTzYiAlYSuE7WwPOM//8gPwMAAP//&#10;AwBQSwECLQAUAAYACAAAACEAtoM4kv4AAADhAQAAEwAAAAAAAAAAAAAAAAAAAAAAW0NvbnRlbnRf&#10;VHlwZXNdLnhtbFBLAQItABQABgAIAAAAIQA4/SH/1gAAAJQBAAALAAAAAAAAAAAAAAAAAC8BAABf&#10;cmVscy8ucmVsc1BLAQItABQABgAIAAAAIQDwjeiKLAIAAEEEAAAOAAAAAAAAAAAAAAAAAC4CAABk&#10;cnMvZTJvRG9jLnhtbFBLAQItABQABgAIAAAAIQBfyGth4AAAAAkBAAAPAAAAAAAAAAAAAAAAAIYE&#10;AABkcnMvZG93bnJldi54bWxQSwUGAAAAAAQABADzAAAAkwUAAAAA&#10;" strokeweight=".5pt">
                <v:path arrowok="t"/>
                <v:textbox>
                  <w:txbxContent>
                    <w:p w:rsidR="00C327F7" w:rsidRDefault="00C327F7" w:rsidP="006E4F98">
                      <w:pPr>
                        <w:jc w:val="center"/>
                      </w:pPr>
                      <w:r>
                        <w:t>Представление документов для оформления договоров социального найма обмениваемых жилых помещений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Pr="003242B6" w:rsidRDefault="005304F4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</w:p>
    <w:p w:rsidR="005304F4" w:rsidRDefault="001A4C45" w:rsidP="006E4F98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>
                <wp:simplePos x="0" y="0"/>
                <wp:positionH relativeFrom="column">
                  <wp:posOffset>3103245</wp:posOffset>
                </wp:positionH>
                <wp:positionV relativeFrom="paragraph">
                  <wp:posOffset>133350</wp:posOffset>
                </wp:positionV>
                <wp:extent cx="0" cy="370840"/>
                <wp:effectExtent l="74295" t="9525" r="78105" b="19685"/>
                <wp:wrapNone/>
                <wp:docPr id="3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579B8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244.35pt;margin-top:10.5pt;width:0;height:29.2pt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NC/VwIAAF0EAAAOAAAAZHJzL2Uyb0RvYy54bWysVM2O0zAQviPxDpbv3SRtuttGm66gabks&#10;sNLCA7i201g4dmR7m1YIaeEF9hF4BS4c+NE+Q/pGjN0fWLggxMUZezzfzDfzOecX61qiFTdWaJXj&#10;5CTGiCuqmVDLHL9+Ne+NMLKOKEakVjzHG27xxeTxo/O2yXhfV1oybhCAKJu1TY4r55osiiyteE3s&#10;iW64AmepTU0cbM0yYoa0gF7LqB/Hp1GrDWuMptxaOC12TjwJ+GXJqXtZlpY7JHMMtbmwmrAu/BpN&#10;zkm2NKSpBN2XQf6hipoIBUmPUAVxBN0Y8QdULajRVpfuhOo60mUpKA8cgE0S/8bmuiIND1ygObY5&#10;tsn+P1j6YnVlkGA5HmCkSA0j6j5ub7d33ffu0/YObd9397BsP2xvu8/dt+5rd999QYPEN65tbAbx&#10;U3VlPHW6VtfNpaZvLPiiB06/sQ0kWrTPNYMc5Mbp0K91aWofDJ1A6zCWzXEsfO0Q3R1SOB2cxaM0&#10;TCwi2SGuMdY947pG3sixdYaIZeWmWimYvTZJyEJWl9b5qkh2CPBJlZ4LKYMEpEJtjsfD/jAEWC0F&#10;805/zZrlYioNWhEQUTo8Gz8defoA9uCa0TeKBbCKEzbb244ICTZym8bzNka32KeqOcNIcng03trB&#10;SeXTAW2odm/tRPR2HI9no9ko7aX901kvjYui92Q+TXun8+RsWAyK6bRI3vnKkzSrBGNc+eIPgk7S&#10;vxPM/mntpHiU9LFL0UP00AEo9vANRYe5+1Hv5LHQbHNlPDsvAdBwuLx/b/6R/LoPt37+FSY/AAAA&#10;//8DAFBLAwQUAAYACAAAACEAtg8pDtwAAAAJAQAADwAAAGRycy9kb3ducmV2LnhtbEyPTU/DMAyG&#10;70j8h8hIXNCW7oOtLU0nhNiJEwVp16wxTUXjRE22lX+PEQc42n71+Hmr3eQGccYx9p4ULOYZCKTW&#10;m546Be9v+1kOIiZNRg+eUMEXRtjV11eVLo2/0Cuem9QJhlAstQKbUiiljK1Fp+PcByS+ffjR6cTj&#10;2Ekz6gvD3SCXWbaRTvfEH6wO+GSx/WxOTsF20+yLXL4U02H1fEf3KeDKBqVub6bHBxAJp/QXhh99&#10;VoeanY7+RCaKQcE6z7ccVbBccCcO/C6OTC/WIOtK/m9QfwMAAP//AwBQSwECLQAUAAYACAAAACEA&#10;toM4kv4AAADhAQAAEwAAAAAAAAAAAAAAAAAAAAAAW0NvbnRlbnRfVHlwZXNdLnhtbFBLAQItABQA&#10;BgAIAAAAIQA4/SH/1gAAAJQBAAALAAAAAAAAAAAAAAAAAC8BAABfcmVscy8ucmVsc1BLAQItABQA&#10;BgAIAAAAIQCMINC/VwIAAF0EAAAOAAAAAAAAAAAAAAAAAC4CAABkcnMvZTJvRG9jLnhtbFBLAQIt&#10;ABQABgAIAAAAIQC2DykO3AAAAAkBAAAPAAAAAAAAAAAAAAAAALEEAABkcnMvZG93bnJldi54bWxQ&#10;SwUGAAAAAAQABADzAAAAugUAAAAA&#10;" strokecolor="#4579b8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73660</wp:posOffset>
                </wp:positionV>
                <wp:extent cx="2487295" cy="1301115"/>
                <wp:effectExtent l="5080" t="6985" r="12700" b="6350"/>
                <wp:wrapNone/>
                <wp:docPr id="2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87295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7F7" w:rsidRDefault="00C327F7" w:rsidP="006E4F98">
                            <w:r>
      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6" type="#_x0000_t202" style="position:absolute;margin-left:144.4pt;margin-top:5.8pt;width:195.85pt;height:10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ITLAIAAEMEAAAOAAAAZHJzL2Uyb0RvYy54bWysU0uOEzEQ3SNxB8t70p8kM5lWOiOYIQhp&#10;+EgDB3C73WkL22VsJ93hMpyCFRJnyJGodmdC+G0QXlguV/m56r2q5XWvFdkJ5yWYkmaTlBJhONTS&#10;bEr6/t36yYISH5ipmQIjSroXnl6vHj9adrYQObSgauEIghhfdLakbQi2SBLPW6GZn4AVBp0NOM0C&#10;mm6T1I51iK5VkqfpRdKBq60DLrzH29vRSVcRv2kED2+axotAVEkxtxB3F/dq2JPVkhUbx2wr+TEN&#10;9g9ZaCYNfnqCumWBka2Tv0FpyR14aMKEg06gaSQXsQasJkt/qea+ZVbEWpAcb080+f8Hy1/v3joi&#10;65LmlBimUaLD58O3w9fDFzKN9HTWFxh1bzEu9M+gR5ljqd7eAf/gkcHkLGZg3hd+iK66V1AjINsG&#10;iC/6xumBJCybIAzqsT9pIPpAOF7ms8VlfjWnhKMvm6ZZls0HlRJWPDy3zocXAjQZDiV1KHKEZ7s7&#10;H8bQh5DhNw9K1mupVDTcprpRjuwYNsQ6riP6T2HKkK6kF9N5Opb6V4g0rj9BaBmws5XUJV2cgljR&#10;ClY/N3Xsu8CkGs9YnTJHIgfuRhZDX/VRm+ykRAX1Hql1MHYyTh4eWnCfKOmwi0vqP26ZE5Solwbb&#10;5CqbzYa2j8Zsfpmj4c491bmHGY5QJQ2UjMebMI7K1jq5afGnUXkDT1HSRkayB7nHrI75Y6dGuY5T&#10;NYzCuR2jfsz+6jsAAAD//wMAUEsDBBQABgAIAAAAIQBQmx0P3gAAAAoBAAAPAAAAZHJzL2Rvd25y&#10;ZXYueG1sTI9BT4NAEIXvJv6HzZh4swtNioSyNKbGm8aImtjbwk4BYWcJu6X03zue9Dh5L9/7Jt8t&#10;dhAzTr5zpCBeRSCQamc6ahR8vD/dpSB80GT04AgVXNDDrri+ynVm3JnecC5DIxhCPtMK2hDGTEpf&#10;t2i1X7kRibOjm6wOfE6NNJM+M9wOch1FibS6I15o9Yj7Fuu+PFkF6/lrfLlU/TF8PrpD//26f47v&#10;S6Vub5aHLYiAS/grw68+q0PBTpU7kfFiYEaasnrgIE5AcCFJow2IipM42YAscvn/heIHAAD//wMA&#10;UEsBAi0AFAAGAAgAAAAhALaDOJL+AAAA4QEAABMAAAAAAAAAAAAAAAAAAAAAAFtDb250ZW50X1R5&#10;cGVzXS54bWxQSwECLQAUAAYACAAAACEAOP0h/9YAAACUAQAACwAAAAAAAAAAAAAAAAAvAQAAX3Jl&#10;bHMvLnJlbHNQSwECLQAUAAYACAAAACEAce0iEywCAABDBAAADgAAAAAAAAAAAAAAAAAuAgAAZHJz&#10;L2Uyb0RvYy54bWxQSwECLQAUAAYACAAAACEAUJsdD94AAAAKAQAADwAAAAAAAAAAAAAAAACGBAAA&#10;ZHJzL2Rvd25yZXYueG1sUEsFBgAAAAAEAAQA8wAAAJEFAAAAAA==&#10;" strokeweight=".5pt">
                <v:path arrowok="t"/>
                <v:textbox>
                  <w:txbxContent>
                    <w:p w:rsidR="00C327F7" w:rsidRDefault="00C327F7" w:rsidP="006E4F98">
                      <w:r>
                        <w:t>Заключение договоров социального найма обмениваемых жилых помещений, расторжение ранее заключенных договоров социального найма муниципального жилищного фонда</w:t>
                      </w:r>
                    </w:p>
                  </w:txbxContent>
                </v:textbox>
              </v:shape>
            </w:pict>
          </mc:Fallback>
        </mc:AlternateContent>
      </w:r>
    </w:p>
    <w:p w:rsidR="005304F4" w:rsidRDefault="005304F4" w:rsidP="006E4F98">
      <w:pPr>
        <w:widowControl w:val="0"/>
        <w:autoSpaceDE w:val="0"/>
        <w:autoSpaceDN w:val="0"/>
        <w:adjustRightInd w:val="0"/>
        <w:ind w:firstLine="851"/>
        <w:jc w:val="right"/>
        <w:outlineLvl w:val="1"/>
        <w:rPr>
          <w:rFonts w:ascii="Courier New" w:hAnsi="Courier New" w:cs="Courier New"/>
          <w:sz w:val="20"/>
          <w:szCs w:val="20"/>
          <w:lang w:eastAsia="en-US"/>
        </w:rPr>
      </w:pPr>
    </w:p>
    <w:sectPr w:rsidR="005304F4" w:rsidSect="00014811">
      <w:headerReference w:type="default" r:id="rId19"/>
      <w:pgSz w:w="11906" w:h="16838"/>
      <w:pgMar w:top="1134" w:right="90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72F" w:rsidRDefault="0047072F" w:rsidP="00014811">
      <w:r>
        <w:separator/>
      </w:r>
    </w:p>
  </w:endnote>
  <w:endnote w:type="continuationSeparator" w:id="0">
    <w:p w:rsidR="0047072F" w:rsidRDefault="0047072F" w:rsidP="000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72F" w:rsidRDefault="0047072F" w:rsidP="00014811">
      <w:r>
        <w:separator/>
      </w:r>
    </w:p>
  </w:footnote>
  <w:footnote w:type="continuationSeparator" w:id="0">
    <w:p w:rsidR="0047072F" w:rsidRDefault="0047072F" w:rsidP="00014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F7" w:rsidRDefault="00C327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625BF">
      <w:rPr>
        <w:noProof/>
      </w:rPr>
      <w:t>26</w:t>
    </w:r>
    <w:r>
      <w:rPr>
        <w:noProof/>
      </w:rPr>
      <w:fldChar w:fldCharType="end"/>
    </w:r>
  </w:p>
  <w:p w:rsidR="00C327F7" w:rsidRDefault="00C327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5E"/>
    <w:rsid w:val="00010623"/>
    <w:rsid w:val="00014811"/>
    <w:rsid w:val="00022FE8"/>
    <w:rsid w:val="000666AF"/>
    <w:rsid w:val="00071DDB"/>
    <w:rsid w:val="000764EF"/>
    <w:rsid w:val="00076BAC"/>
    <w:rsid w:val="0008534D"/>
    <w:rsid w:val="00086E6F"/>
    <w:rsid w:val="000D4984"/>
    <w:rsid w:val="00127A92"/>
    <w:rsid w:val="00165119"/>
    <w:rsid w:val="001A1BA0"/>
    <w:rsid w:val="001A4C45"/>
    <w:rsid w:val="001B5203"/>
    <w:rsid w:val="001C05B3"/>
    <w:rsid w:val="001C5EC7"/>
    <w:rsid w:val="001E0A13"/>
    <w:rsid w:val="001E4152"/>
    <w:rsid w:val="00237E2A"/>
    <w:rsid w:val="00245941"/>
    <w:rsid w:val="0025661E"/>
    <w:rsid w:val="002625BF"/>
    <w:rsid w:val="002738F5"/>
    <w:rsid w:val="00286B7E"/>
    <w:rsid w:val="002A7A8C"/>
    <w:rsid w:val="002B7DF6"/>
    <w:rsid w:val="002D54CD"/>
    <w:rsid w:val="00306005"/>
    <w:rsid w:val="00316B3A"/>
    <w:rsid w:val="003242B6"/>
    <w:rsid w:val="00324E05"/>
    <w:rsid w:val="00327F97"/>
    <w:rsid w:val="00337637"/>
    <w:rsid w:val="00344EF8"/>
    <w:rsid w:val="003532A7"/>
    <w:rsid w:val="00377E42"/>
    <w:rsid w:val="003852FF"/>
    <w:rsid w:val="003D57F7"/>
    <w:rsid w:val="003F519D"/>
    <w:rsid w:val="003F6FC9"/>
    <w:rsid w:val="00435A72"/>
    <w:rsid w:val="0047072F"/>
    <w:rsid w:val="00476890"/>
    <w:rsid w:val="004D236A"/>
    <w:rsid w:val="004D6CCC"/>
    <w:rsid w:val="004D72D9"/>
    <w:rsid w:val="00524055"/>
    <w:rsid w:val="005304F4"/>
    <w:rsid w:val="00543C49"/>
    <w:rsid w:val="00546FF1"/>
    <w:rsid w:val="005770A9"/>
    <w:rsid w:val="005948DA"/>
    <w:rsid w:val="005D2611"/>
    <w:rsid w:val="005D4351"/>
    <w:rsid w:val="005F65FF"/>
    <w:rsid w:val="00610BAF"/>
    <w:rsid w:val="006300CD"/>
    <w:rsid w:val="006554A7"/>
    <w:rsid w:val="00683E95"/>
    <w:rsid w:val="006B252B"/>
    <w:rsid w:val="006B348A"/>
    <w:rsid w:val="006B7E67"/>
    <w:rsid w:val="006E4F98"/>
    <w:rsid w:val="006F658D"/>
    <w:rsid w:val="00706650"/>
    <w:rsid w:val="007B2E63"/>
    <w:rsid w:val="007D3AFD"/>
    <w:rsid w:val="007E7364"/>
    <w:rsid w:val="00833717"/>
    <w:rsid w:val="00863486"/>
    <w:rsid w:val="00883669"/>
    <w:rsid w:val="008840C6"/>
    <w:rsid w:val="00885687"/>
    <w:rsid w:val="008E0E77"/>
    <w:rsid w:val="008E3440"/>
    <w:rsid w:val="0090635E"/>
    <w:rsid w:val="00951F05"/>
    <w:rsid w:val="00952FB0"/>
    <w:rsid w:val="009B3970"/>
    <w:rsid w:val="009B4905"/>
    <w:rsid w:val="009C13D0"/>
    <w:rsid w:val="009C3831"/>
    <w:rsid w:val="009E7F9A"/>
    <w:rsid w:val="00A2053A"/>
    <w:rsid w:val="00A23F90"/>
    <w:rsid w:val="00A273B4"/>
    <w:rsid w:val="00A33B17"/>
    <w:rsid w:val="00A47E52"/>
    <w:rsid w:val="00A92E1C"/>
    <w:rsid w:val="00AB2B93"/>
    <w:rsid w:val="00AB601D"/>
    <w:rsid w:val="00AF2363"/>
    <w:rsid w:val="00AF53B2"/>
    <w:rsid w:val="00AF7D1B"/>
    <w:rsid w:val="00B30307"/>
    <w:rsid w:val="00B42E5E"/>
    <w:rsid w:val="00B70ADB"/>
    <w:rsid w:val="00B767FC"/>
    <w:rsid w:val="00B9038A"/>
    <w:rsid w:val="00BB1603"/>
    <w:rsid w:val="00BB4E89"/>
    <w:rsid w:val="00BC5ACA"/>
    <w:rsid w:val="00BE0FDA"/>
    <w:rsid w:val="00BE6A00"/>
    <w:rsid w:val="00C06199"/>
    <w:rsid w:val="00C327F7"/>
    <w:rsid w:val="00C8343B"/>
    <w:rsid w:val="00C843B9"/>
    <w:rsid w:val="00CC47A2"/>
    <w:rsid w:val="00D03F24"/>
    <w:rsid w:val="00D17771"/>
    <w:rsid w:val="00D307BD"/>
    <w:rsid w:val="00D344B0"/>
    <w:rsid w:val="00D44648"/>
    <w:rsid w:val="00D80420"/>
    <w:rsid w:val="00DD0875"/>
    <w:rsid w:val="00DD2184"/>
    <w:rsid w:val="00DE1E23"/>
    <w:rsid w:val="00DE3A90"/>
    <w:rsid w:val="00DF44BD"/>
    <w:rsid w:val="00E32AC4"/>
    <w:rsid w:val="00E70B20"/>
    <w:rsid w:val="00E74F9A"/>
    <w:rsid w:val="00E81818"/>
    <w:rsid w:val="00ED0146"/>
    <w:rsid w:val="00ED023C"/>
    <w:rsid w:val="00EE1A9A"/>
    <w:rsid w:val="00F00CF7"/>
    <w:rsid w:val="00F144CA"/>
    <w:rsid w:val="00F41830"/>
    <w:rsid w:val="00F44174"/>
    <w:rsid w:val="00F74DCC"/>
    <w:rsid w:val="00FC7A60"/>
    <w:rsid w:val="00FD2CB7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35E"/>
    <w:rPr>
      <w:color w:val="0000FF"/>
      <w:u w:val="single"/>
    </w:rPr>
  </w:style>
  <w:style w:type="paragraph" w:customStyle="1" w:styleId="Textbodyindent">
    <w:name w:val="Text body indent"/>
    <w:basedOn w:val="a"/>
    <w:uiPriority w:val="99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481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481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7226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D17771"/>
    <w:rPr>
      <w:rFonts w:ascii="CG Times (W1)" w:eastAsia="Times New Roman" w:hAnsi="CG Times (W1)" w:cs="CG Times (W1)"/>
      <w:sz w:val="20"/>
      <w:szCs w:val="20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7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0635E"/>
    <w:rPr>
      <w:color w:val="0000FF"/>
      <w:u w:val="single"/>
    </w:rPr>
  </w:style>
  <w:style w:type="paragraph" w:customStyle="1" w:styleId="Textbodyindent">
    <w:name w:val="Text body indent"/>
    <w:basedOn w:val="a"/>
    <w:uiPriority w:val="99"/>
    <w:rsid w:val="0090635E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lang w:eastAsia="zh-CN"/>
    </w:rPr>
  </w:style>
  <w:style w:type="paragraph" w:customStyle="1" w:styleId="ConsPlusCell">
    <w:name w:val="ConsPlusCell"/>
    <w:uiPriority w:val="99"/>
    <w:rsid w:val="00906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rsid w:val="000148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1481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148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1481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FF72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F7226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D17771"/>
    <w:rPr>
      <w:rFonts w:ascii="CG Times (W1)" w:eastAsia="Times New Roman" w:hAnsi="CG Times (W1)" w:cs="CG Times (W1)"/>
      <w:sz w:val="20"/>
      <w:szCs w:val="20"/>
    </w:rPr>
  </w:style>
  <w:style w:type="paragraph" w:customStyle="1" w:styleId="ConsPlusNonformat">
    <w:name w:val="ConsPlusNonformat"/>
    <w:uiPriority w:val="99"/>
    <w:rsid w:val="00D1777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34"/>
    <w:qFormat/>
    <w:rsid w:val="00E7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B996E4A397936155460204AA10EB35FD8DB2BC43A9B18BDA872C4E3581C826AF8966B39656F2AD1iBQCJ" TargetMode="External"/><Relationship Id="rId18" Type="http://schemas.openxmlformats.org/officeDocument/2006/relationships/hyperlink" Target="consultantplus://offline/ref=DB3506D7A3C78C5D23619704815C02B8FDB822AF6AB9579DF781B2CADFR4R8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996E4A397936155460204AA10EB35FD8D921CE389A18BDA872C4E3581C826AF8966B39656F2CD8iBQBJ" TargetMode="External"/><Relationship Id="rId17" Type="http://schemas.openxmlformats.org/officeDocument/2006/relationships/hyperlink" Target="consultantplus://offline/ref=DB996E4A397936155460204AA10EB35FD8D921C0389518BDA872C4E3581C826AF8966B3Ci6QD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996E4A3979361554603E47B762ED55D8D17DCA3C9E17EFF32D9FBE0F15883DBFD9327B21622DD1BF97D9iDQ8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996E4A397936155460204AA10EB35FD8D921C0389518BDA872C4E3581C826AF8966B39656F28D9iBQ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996E4A397936155460204AA10EB35FD8D921CE389A18BDA872C4E3581C826AF8966B3Ci6Q6J" TargetMode="External"/><Relationship Id="rId10" Type="http://schemas.openxmlformats.org/officeDocument/2006/relationships/hyperlink" Target="http://www.pokrovskoe.artemovskv66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fc66.ru" TargetMode="External"/><Relationship Id="rId14" Type="http://schemas.openxmlformats.org/officeDocument/2006/relationships/hyperlink" Target="consultantplus://offline/ref=DB996E4A397936155460204AA10EB35FD8D921CE389A18BDA872C4E3581C826AF8966B3Ci6Q6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8957</Words>
  <Characters>51059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Дель</dc:creator>
  <cp:lastModifiedBy>admin</cp:lastModifiedBy>
  <cp:revision>17</cp:revision>
  <cp:lastPrinted>2015-09-03T06:59:00Z</cp:lastPrinted>
  <dcterms:created xsi:type="dcterms:W3CDTF">2015-09-03T04:43:00Z</dcterms:created>
  <dcterms:modified xsi:type="dcterms:W3CDTF">2015-09-15T08:50:00Z</dcterms:modified>
</cp:coreProperties>
</file>